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6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金鹏管道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6日 上午至2023年07月07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