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山东长鑫金属制品有限公司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30534-2023- 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上午至2023年07月20日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2023-07-17 13:30:00上午至2023-07-17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山东长鑫金属制品有限公司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