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爱康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45-2023-EI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09日 上午至2023年07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爱康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