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10445-2023-EI</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浙江爱康实业有限公司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ISC-258213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诚信管理体系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31950-2023 《企业诚信管理体系 要求》</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2023年07月09日 上午至2023年07月10日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浙江省湖州市敢山路2528号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浙江省湖州市敢山路2528号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