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泰极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5日 上午至2023年07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