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重庆特菲克新能源科技有限公司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2023年07月04日 上午至2023年07月04日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