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河北亚新不锈钢制品有限公司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0008-2022-QEO-2023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上午至2023年07月12日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河北亚新不锈钢制品有限公司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