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0223-2022-QE-2023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湖州南浔新世强木业有限公司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张磊</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方继欣</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张磊</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tc>
        <w:tc>
          <w:tcPr>
            <w:tcW w:w="2268" w:type="dxa"/>
            <w:vAlign w:val="center"/>
          </w:tcPr>
          <w:p>
            <w:pPr>
              <w:spacing w:line="360" w:lineRule="auto"/>
              <w:jc w:val="center"/>
              <w:rPr>
                <w:b/>
                <w:szCs w:val="21"/>
              </w:rPr>
            </w:pPr>
            <w:r>
              <w:rPr>
                <w:b/>
                <w:szCs w:val="21"/>
              </w:rPr>
              <w:t>2022-N1QMS-2258213</w:t>
            </w:r>
          </w:p>
          <w:p>
            <w:pPr>
              <w:spacing w:line="360" w:lineRule="auto"/>
              <w:jc w:val="center"/>
              <w:rPr>
                <w:b/>
                <w:szCs w:val="21"/>
              </w:rPr>
            </w:pPr>
            <w:r>
              <w:rPr>
                <w:b/>
                <w:szCs w:val="21"/>
              </w:rPr>
              <w:t>2022-N1EMS-2258213</w:t>
            </w:r>
          </w:p>
        </w:tc>
        <w:tc>
          <w:tcPr>
            <w:tcW w:w="3145"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方继欣</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Q:专家</w:t>
            </w:r>
          </w:p>
          <w:p>
            <w:pPr>
              <w:spacing w:line="360" w:lineRule="auto"/>
              <w:jc w:val="center"/>
              <w:rPr>
                <w:b/>
                <w:szCs w:val="21"/>
              </w:rPr>
            </w:pPr>
            <w:r>
              <w:rPr>
                <w:b/>
                <w:szCs w:val="21"/>
              </w:rPr>
              <w:t>E:专家</w:t>
            </w:r>
          </w:p>
          <w:p>
            <w:pPr>
              <w:spacing w:line="360" w:lineRule="auto"/>
              <w:jc w:val="center"/>
              <w:rPr>
                <w:b/>
                <w:szCs w:val="21"/>
              </w:rPr>
            </w:pPr>
          </w:p>
        </w:tc>
        <w:tc>
          <w:tcPr>
            <w:tcW w:w="2268" w:type="dxa"/>
            <w:vAlign w:val="center"/>
          </w:tcPr>
          <w:p>
            <w:pPr>
              <w:spacing w:line="360" w:lineRule="auto"/>
              <w:jc w:val="center"/>
              <w:rPr>
                <w:b/>
                <w:szCs w:val="21"/>
              </w:rPr>
            </w:pPr>
            <w:r>
              <w:rPr>
                <w:b/>
                <w:szCs w:val="21"/>
              </w:rPr>
              <w:t>ISC-JSZJ-135</w:t>
            </w:r>
          </w:p>
          <w:p>
            <w:pPr>
              <w:spacing w:line="360" w:lineRule="auto"/>
              <w:jc w:val="center"/>
              <w:rPr>
                <w:b/>
                <w:szCs w:val="21"/>
              </w:rPr>
            </w:pPr>
            <w:r>
              <w:rPr>
                <w:b/>
                <w:szCs w:val="21"/>
              </w:rPr>
              <w:t>ISC-JSZJ-135</w:t>
            </w:r>
          </w:p>
          <w:p>
            <w:pPr>
              <w:spacing w:line="360" w:lineRule="auto"/>
              <w:jc w:val="center"/>
              <w:rPr>
                <w:b/>
                <w:szCs w:val="21"/>
              </w:rPr>
            </w:pPr>
            <w:r>
              <w:rPr>
                <w:b/>
                <w:szCs w:val="21"/>
              </w:rPr>
              <w:t>浙江森林之星文化地板有限公司</w:t>
            </w:r>
          </w:p>
        </w:tc>
        <w:tc>
          <w:tcPr>
            <w:tcW w:w="3145" w:type="dxa"/>
            <w:vAlign w:val="center"/>
          </w:tcPr>
          <w:p>
            <w:pPr>
              <w:spacing w:line="360" w:lineRule="auto"/>
              <w:jc w:val="center"/>
              <w:rPr>
                <w:b/>
                <w:szCs w:val="21"/>
              </w:rPr>
            </w:pPr>
            <w:r>
              <w:rPr>
                <w:b/>
                <w:szCs w:val="21"/>
              </w:rPr>
              <w:t>Q:06.02.02</w:t>
            </w:r>
          </w:p>
          <w:p>
            <w:pPr>
              <w:spacing w:line="360" w:lineRule="auto"/>
              <w:jc w:val="center"/>
              <w:rPr>
                <w:b/>
                <w:szCs w:val="21"/>
              </w:rPr>
            </w:pPr>
            <w:r>
              <w:rPr>
                <w:b/>
                <w:szCs w:val="21"/>
              </w:rPr>
              <w:t>E:06.02.02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2023年07月</w:t>
      </w:r>
      <w:r>
        <w:rPr>
          <w:rFonts w:hint="eastAsia"/>
          <w:color w:val="auto"/>
          <w:kern w:val="2"/>
          <w:sz w:val="21"/>
          <w:szCs w:val="21"/>
          <w:lang w:val="en-US" w:eastAsia="zh-CN"/>
        </w:rPr>
        <w:t>11</w:t>
      </w:r>
      <w:r>
        <w:rPr>
          <w:rFonts w:hint="eastAsia"/>
          <w:color w:val="auto"/>
          <w:kern w:val="2"/>
          <w:sz w:val="21"/>
          <w:szCs w:val="21"/>
        </w:rPr>
        <w:t>日 上午至2023年07月1</w:t>
      </w:r>
      <w:r>
        <w:rPr>
          <w:rFonts w:hint="eastAsia"/>
          <w:color w:val="auto"/>
          <w:kern w:val="2"/>
          <w:sz w:val="21"/>
          <w:szCs w:val="21"/>
          <w:lang w:val="en-US" w:eastAsia="zh-CN"/>
        </w:rPr>
        <w:t>2</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浙江省湖州市南浔经济开发区综园路9号</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浙江省湖州市南浔经济开发区综园路9号</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153393"/>
      <w:bookmarkStart w:id="28" w:name="_Toc199916229"/>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E092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4082</Words>
  <Characters>4475</Characters>
  <Lines>36</Lines>
  <Paragraphs>10</Paragraphs>
  <TotalTime>8</TotalTime>
  <ScaleCrop>false</ScaleCrop>
  <LinksUpToDate>false</LinksUpToDate>
  <CharactersWithSpaces>4870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2023-06-30T05:59:24Z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