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湖州南浔新世强木业有限公司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方继欣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2023年07月09日 上午至2023年07月10日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朱玉泉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