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嘉兴跃枫管业有限公司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赵丽萍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2023年07月09日 下午至2023年07月10日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季颖枫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