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20465-2023-Q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重庆毅得利科技有限公司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91500107MA5UAHK879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重庆毅得利科技有限公司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重庆市九龙坡区巴福镇聚业路136号重庆广越都市工业园第4号楼第1层第3号房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重庆市九龙坡区巴福镇聚业路136号重庆广越都市工业园第4号楼第1层第3号房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汽车类工装设计，加工；模具加工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重庆毅得利科技有限公司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重庆市九龙坡区巴福镇聚业路136号重庆广越都市工业园第4号楼第1层第3号房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重庆市九龙坡区巴福镇聚业路136号重庆广越都市工业园第4号楼第1层第3号房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汽车类工装设计，加工；模具加工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