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4E" w:rsidRDefault="00EF254E" w:rsidP="00EF254E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EF254E" w:rsidRDefault="00EF254E" w:rsidP="00EF254E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65"/>
        <w:gridCol w:w="1440"/>
        <w:gridCol w:w="545"/>
        <w:gridCol w:w="142"/>
        <w:gridCol w:w="1033"/>
        <w:gridCol w:w="1379"/>
      </w:tblGrid>
      <w:tr w:rsidR="00EF254E" w:rsidTr="00F03A2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5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浙江企航工贸有限公司</w:t>
            </w:r>
            <w:bookmarkEnd w:id="3"/>
          </w:p>
        </w:tc>
        <w:tc>
          <w:tcPr>
            <w:tcW w:w="198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54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bookmarkEnd w:id="4"/>
          </w:p>
        </w:tc>
      </w:tr>
      <w:tr w:rsidR="00EF254E" w:rsidTr="00F03A22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92" w:type="dxa"/>
            <w:gridSpan w:val="4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1033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F254E" w:rsidTr="00F03A22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F254E" w:rsidTr="00F03A22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F254E" w:rsidTr="00F03A22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下料→组装→检验→</w:t>
            </w:r>
            <w:r>
              <w:rPr>
                <w:rFonts w:ascii="宋体" w:hAnsi="宋体" w:hint="eastAsia"/>
                <w:szCs w:val="24"/>
              </w:rPr>
              <w:t>入库</w:t>
            </w:r>
            <w:r w:rsidRPr="007528B2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EF254E" w:rsidTr="00F03A22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F254E" w:rsidRPr="008B4140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</w:t>
            </w:r>
            <w:r>
              <w:rPr>
                <w:rFonts w:ascii="宋体" w:hAnsi="宋体" w:hint="eastAsia"/>
                <w:szCs w:val="24"/>
              </w:rPr>
              <w:t>组装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EF254E" w:rsidTr="00F03A22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</w:t>
            </w:r>
            <w:r>
              <w:rPr>
                <w:rFonts w:ascii="宋体" w:hAnsi="宋体" w:hint="eastAsia"/>
                <w:spacing w:val="-8"/>
                <w:szCs w:val="24"/>
              </w:rPr>
              <w:t>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EF254E" w:rsidTr="00F03A22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</w:t>
            </w:r>
            <w:r>
              <w:rPr>
                <w:rFonts w:ascii="宋体" w:hAnsi="宋体" w:hint="eastAsia"/>
                <w:spacing w:val="-8"/>
                <w:szCs w:val="24"/>
              </w:rPr>
              <w:t>职业病伤害等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EF254E" w:rsidRPr="007528B2" w:rsidRDefault="00EF254E" w:rsidP="00F03A22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EF254E" w:rsidTr="00F03A22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>
              <w:rPr>
                <w:rFonts w:ascii="宋体" w:hAnsi="宋体" w:hint="eastAsia"/>
                <w:spacing w:val="-8"/>
                <w:szCs w:val="24"/>
              </w:rPr>
              <w:t>金属家具标准</w:t>
            </w:r>
          </w:p>
        </w:tc>
      </w:tr>
      <w:tr w:rsidR="00EF254E" w:rsidTr="00F03A22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  <w:r>
              <w:rPr>
                <w:rFonts w:ascii="宋体" w:hAnsi="宋体" w:hint="eastAsia"/>
                <w:spacing w:val="-8"/>
                <w:szCs w:val="24"/>
              </w:rPr>
              <w:t>，</w:t>
            </w:r>
            <w:r w:rsidRPr="00633857">
              <w:rPr>
                <w:szCs w:val="24"/>
              </w:rPr>
              <w:t>无</w:t>
            </w:r>
            <w:r w:rsidRPr="00633857">
              <w:rPr>
                <w:rFonts w:hint="eastAsia"/>
                <w:szCs w:val="24"/>
              </w:rPr>
              <w:t>型式试验要求</w:t>
            </w:r>
          </w:p>
        </w:tc>
      </w:tr>
      <w:tr w:rsidR="00EF254E" w:rsidTr="00F03A22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EF254E" w:rsidRPr="007528B2" w:rsidRDefault="00EF254E" w:rsidP="00F03A22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EF254E" w:rsidRDefault="00EF254E" w:rsidP="00EF254E">
      <w:pPr>
        <w:snapToGrid w:val="0"/>
        <w:rPr>
          <w:rFonts w:ascii="宋体"/>
          <w:b/>
          <w:sz w:val="22"/>
          <w:szCs w:val="22"/>
        </w:rPr>
      </w:pPr>
    </w:p>
    <w:p w:rsidR="00EF254E" w:rsidRDefault="00EF254E" w:rsidP="00EF254E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>： 姜海军 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3.2</w:t>
      </w:r>
      <w:r>
        <w:rPr>
          <w:rFonts w:ascii="宋体" w:hint="eastAsia"/>
          <w:b/>
          <w:sz w:val="22"/>
          <w:szCs w:val="22"/>
        </w:rPr>
        <w:t>4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3.2</w:t>
      </w:r>
      <w:r>
        <w:rPr>
          <w:rFonts w:ascii="宋体" w:hint="eastAsia"/>
          <w:b/>
          <w:sz w:val="22"/>
          <w:szCs w:val="22"/>
        </w:rPr>
        <w:t>4</w:t>
      </w:r>
      <w:bookmarkStart w:id="5" w:name="_GoBack"/>
      <w:bookmarkEnd w:id="5"/>
    </w:p>
    <w:p w:rsidR="00EF254E" w:rsidRDefault="00EF254E" w:rsidP="00EF254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F254E" w:rsidRPr="00CC7845" w:rsidRDefault="00EF254E" w:rsidP="00EF254E">
      <w:pPr>
        <w:snapToGrid w:val="0"/>
        <w:rPr>
          <w:rFonts w:ascii="宋体"/>
          <w:b/>
          <w:spacing w:val="-6"/>
          <w:sz w:val="20"/>
        </w:rPr>
      </w:pPr>
    </w:p>
    <w:p w:rsidR="00AE4B04" w:rsidRPr="00EF254E" w:rsidRDefault="004E7E33" w:rsidP="00EF254E"/>
    <w:sectPr w:rsidR="00AE4B04" w:rsidRPr="00EF254E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33" w:rsidRDefault="004E7E33">
      <w:r>
        <w:separator/>
      </w:r>
    </w:p>
  </w:endnote>
  <w:endnote w:type="continuationSeparator" w:id="0">
    <w:p w:rsidR="004E7E33" w:rsidRDefault="004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33" w:rsidRDefault="004E7E33">
      <w:r>
        <w:separator/>
      </w:r>
    </w:p>
  </w:footnote>
  <w:footnote w:type="continuationSeparator" w:id="0">
    <w:p w:rsidR="004E7E33" w:rsidRDefault="004E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F254E" w:rsidP="00EF254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E33" w:rsidRPr="00390345">
      <w:rPr>
        <w:rStyle w:val="CharChar1"/>
        <w:rFonts w:hint="default"/>
      </w:rPr>
      <w:t>北京国标联合认证有限公司</w:t>
    </w:r>
    <w:r w:rsidR="004E7E33" w:rsidRPr="00390345">
      <w:rPr>
        <w:rStyle w:val="CharChar1"/>
        <w:rFonts w:hint="default"/>
      </w:rPr>
      <w:tab/>
    </w:r>
    <w:r w:rsidR="004E7E33" w:rsidRPr="00390345">
      <w:rPr>
        <w:rStyle w:val="CharChar1"/>
        <w:rFonts w:hint="default"/>
      </w:rPr>
      <w:tab/>
    </w:r>
    <w:r w:rsidR="004E7E33">
      <w:rPr>
        <w:rStyle w:val="CharChar1"/>
        <w:rFonts w:hint="default"/>
      </w:rPr>
      <w:tab/>
    </w:r>
  </w:p>
  <w:p w:rsidR="0092500F" w:rsidRDefault="004E7E33" w:rsidP="00EF254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E7E33" w:rsidP="00EF254E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4E7E33">
    <w:pPr>
      <w:pStyle w:val="a4"/>
    </w:pPr>
  </w:p>
  <w:p w:rsidR="00AE4B04" w:rsidRDefault="004E7E33" w:rsidP="00EF254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5D92"/>
    <w:rsid w:val="004E7E33"/>
    <w:rsid w:val="00EF254E"/>
    <w:rsid w:val="00F4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21</cp:revision>
  <dcterms:created xsi:type="dcterms:W3CDTF">2015-06-17T11:40:00Z</dcterms:created>
  <dcterms:modified xsi:type="dcterms:W3CDTF">2020-03-24T01:43:00Z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