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74-2021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剑桥阀业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