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52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9日 上午至2023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阳光安全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