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0349-2022-QEO-2023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江西永成家俱制造有限公司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周文</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S:审核员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Q:23.01.01,23.01.04,23.06.00</w:t>
            </w:r>
          </w:p>
          <w:p w:rsidR="00F9189D">
            <w:pPr>
              <w:spacing w:line="360" w:lineRule="auto"/>
              <w:jc w:val="center"/>
              <w:rPr>
                <w:b/>
                <w:szCs w:val="21"/>
              </w:rPr>
            </w:pPr>
            <w:r>
              <w:rPr>
                <w:b/>
                <w:szCs w:val="21"/>
              </w:rPr>
              <w:t>E:23.01.01,23.01.04,23.06.00</w:t>
            </w:r>
          </w:p>
          <w:p w:rsidR="00F9189D">
            <w:pPr>
              <w:spacing w:line="360" w:lineRule="auto"/>
              <w:jc w:val="center"/>
              <w:rPr>
                <w:b/>
                <w:szCs w:val="21"/>
              </w:rPr>
            </w:pPr>
            <w:r>
              <w:rPr>
                <w:b/>
                <w:szCs w:val="21"/>
              </w:rPr>
              <w:t>S:23.01.01,23.01.04,23.06.00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S:审核员</w:t>
            </w:r>
          </w:p>
        </w:tc>
        <w:tc>
          <w:tcPr>
            <w:tcW w:w="2268" w:type="dxa"/>
            <w:vAlign w:val="center"/>
          </w:tcPr>
          <w:p w:rsidR="00F9189D">
            <w:pPr>
              <w:spacing w:line="360" w:lineRule="auto"/>
              <w:jc w:val="center"/>
              <w:rPr>
                <w:b/>
                <w:szCs w:val="21"/>
              </w:rPr>
            </w:pPr>
            <w:r>
              <w:rPr>
                <w:b/>
                <w:szCs w:val="21"/>
              </w:rPr>
              <w:t>2020-N1QMS-2226478</w:t>
            </w:r>
          </w:p>
          <w:p w:rsidR="00F9189D">
            <w:pPr>
              <w:spacing w:line="360" w:lineRule="auto"/>
              <w:jc w:val="center"/>
              <w:rPr>
                <w:b/>
                <w:szCs w:val="21"/>
              </w:rPr>
            </w:pPr>
            <w:r>
              <w:rPr>
                <w:b/>
                <w:szCs w:val="21"/>
              </w:rPr>
              <w:t>2020-N1EMS-2226478</w:t>
            </w:r>
          </w:p>
          <w:p w:rsidR="00F9189D">
            <w:pPr>
              <w:spacing w:line="360" w:lineRule="auto"/>
              <w:jc w:val="center"/>
              <w:rPr>
                <w:b/>
                <w:szCs w:val="21"/>
              </w:rPr>
            </w:pPr>
            <w:r>
              <w:rPr>
                <w:b/>
                <w:szCs w:val="21"/>
              </w:rPr>
              <w:t>2020-N1OHSMS-2226478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24001-2016/ISO14001:2015,S：GB/T45001-2020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2023年06月30日 上午至2023年07月02日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江西省南昌市青山湖区湖坊镇顺外村昌东工业园昌东三路3号楼2楼</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江西省南昌市青山湖区昌北经开区芙蓉路261号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