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北京数字起源科技有限公司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曲晓莉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2023年06月26日 上午至2023年06月26日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赵鸿梁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