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0690-2021-2023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广东国景家具集团有限公司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2023年07月04日 上午至2023年07月05日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