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0355-2021-Q-2023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沧州日兴管道制造有限公司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17.02.00,17.10.01,29.11.04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2023年07月09日 上午至2023年07月09日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河北省沧州市孟村回族自治县宋庄子乡闫庄子村北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办公地址：河北省沧州市孟村回族自治县宋庄子乡闫庄子村（QEO）；生产地址：河北省沧州市孟村回族自治县宋庄子乡闫庄子村北（仅适用于Q）</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