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浙江巨美家科技有限公司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PVC可循环装饰材料（含地板、墙板）的设计、制造所涉及的能源管理活动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