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河北汇利新通机械配件有限公司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温红玲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2023年06月25日 上午至2023年06月26日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覃红玲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