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安平县千明金属丝网制造有限公司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2023-06-18 8:30:00上午至2023-06-19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