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0445-2022-Q-2023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徐州鼎一具业工程机械有限公司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91320312MA1XH9735Y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徐州鼎一具业工程机械有限公司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认可：建筑工程机械设备液压油管的生产，未认可：建筑工程机械设备油箱的生产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徐州鼎一具业工程机械有限公司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认可：建筑工程机械设备液压油管的生产，未认可：建筑工程机械设备油箱的生产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