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22-2023-R2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徽巨城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鞠录梅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40100584597989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2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SA8000：2014《社会责任管理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安徽巨城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安徽省合肥市瑶海区明光路518号恒大广场40幢商业办1509-1510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安徽省合肥市瑶海区明光路518号恒大广场40幢商业办1509-1510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物业管理服务所涉及的社会责任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安徽巨城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安徽省合肥市瑶海区明光路518号恒大广场40幢商业办1509-1510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安徽省合肥市瑶海区明光路518号恒大广场40幢商业办1509-1510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物业管理服务所涉及的社会责任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