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贵州保胜线缆有限公司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0411-2022-QEO-2023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2023年06月14日 上午至2023年06月15日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贵州保胜线缆有限公司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