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4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成都百施特工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10日 上午至2023年06月1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