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美尚佳彩印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4日 下午至2023年07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振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