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北京晨航新材科技有限公司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0911-2022-QEO-2023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2023年06月30日 上午至2023年06月30日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北京晨航新材科技有限公司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