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北京卓盟讯科技有限公司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30436-2023-Q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2023年06月13日 上午至2023年06月13日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2023-06-09 13:30:00上午至2023-06-09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北京卓盟讯科技有限公司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