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山东格林凯瑞精密仪器有限公司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0596-2021-QEO-2023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山东省菏泽市高新区万福办事处中华西路2059号九为产业园E7-1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山东省菏泽市高新区万福办事处中华西路2059号九为产业园E7-1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景让丽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17660318252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17660318252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7" w:name="企业人数"/>
            <w:r>
              <w:rPr>
                <w:sz w:val="21"/>
                <w:szCs w:val="21"/>
              </w:rPr>
              <w:t>52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2023年06月16日 上午至2023年06月17日 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Q:1.3,E:1.3,O:1.4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31" w:name="_GoBack" w:colFirst="6" w:colLast="7"/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0" w:name="一阶段勾选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是</w:t>
            </w:r>
            <w:bookmarkStart w:id="11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bookmarkEnd w:id="31"/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2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3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4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5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6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7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8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9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2" w:name="审核依据"/>
            <w:r>
              <w:rPr>
                <w:rFonts w:hint="eastAsia"/>
                <w:sz w:val="21"/>
                <w:szCs w:val="21"/>
                <w:lang w:val="de-DE"/>
              </w:rPr>
              <w:t>Q：GB/T19001-2016/ISO9001:2015,E：GB/T 24001-2016/ISO14001:2015,O：GB/T45001-2020 / ISO45001：2018</w:t>
            </w:r>
            <w:bookmarkEnd w:id="2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3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bookmarkEnd w:id="23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4" w:name="监督勾选"/>
            <w:r>
              <w:rPr>
                <w:rFonts w:hint="eastAsia"/>
                <w:sz w:val="21"/>
                <w:szCs w:val="21"/>
              </w:rPr>
              <w:t>■</w:t>
            </w:r>
            <w:bookmarkEnd w:id="24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5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5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6" w:name="审核范围"/>
            <w:r>
              <w:rPr>
                <w:sz w:val="21"/>
                <w:szCs w:val="21"/>
              </w:rPr>
              <w:t>Q：水质分析仪器的组装和服务；实验室仪器仪表、通风柜、实验台、玻璃仪器的销售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E：水质分析仪器的组装和服务；实验室仪器仪表、通风柜、实验台、玻璃仪器的销售所涉及场所的相关环境管理活动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O：水质分析仪器的组装和服务；实验室仪器仪表、通风柜、实验台、玻璃仪器的销售涉及场所的相关职业健康安全管理活动</w:t>
            </w:r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7" w:name="专业代码"/>
            <w:r>
              <w:rPr>
                <w:sz w:val="21"/>
                <w:szCs w:val="21"/>
              </w:rPr>
              <w:t>Q：19.05.01;29.12.00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E：19.05.01;29.12.00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O：19.05.01;29.12.00</w:t>
            </w:r>
            <w:bookmarkEnd w:id="27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删减条款"/>
            <w:bookmarkEnd w:id="2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姜海军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2022-N1QMS-4073544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2022-N1EMS-4073544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2023-N1OHSMS-4073544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Q:19.05.01,29.12.00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E:19.05.01,29.12.00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O:19.05.01,29.12.00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18853053088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冷春宇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2022-N1QMS-4034990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2021-N1EMS-3034990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2021-N1OHSMS-3034990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Q:19.05.01,29.12.00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E:19.05.01,29.12.00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O:19.05.01,29.12.00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15020551977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9" w:type="dxa"/>
            <w:gridSpan w:val="4"/>
            <w:vAlign w:val="center"/>
          </w:tcPr>
          <w:p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29" w:name="审核派遣人"/>
            <w:r>
              <w:rPr>
                <w:sz w:val="21"/>
                <w:szCs w:val="21"/>
              </w:rPr>
              <w:t>杨森</w:t>
            </w:r>
            <w:bookmarkEnd w:id="29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30" w:name="审批日期"/>
            <w:r>
              <w:rPr>
                <w:rFonts w:hint="eastAsia"/>
                <w:sz w:val="21"/>
                <w:szCs w:val="21"/>
              </w:rPr>
              <w:t>2023-06-09</w:t>
            </w:r>
            <w:bookmarkEnd w:id="30"/>
          </w:p>
        </w:tc>
        <w:tc>
          <w:tcPr>
            <w:tcW w:w="5244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4223385</wp:posOffset>
              </wp:positionH>
              <wp:positionV relativeFrom="paragraph">
                <wp:posOffset>135890</wp:posOffset>
              </wp:positionV>
              <wp:extent cx="2403475" cy="231140"/>
              <wp:effectExtent l="0" t="0" r="15875" b="1651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03475" cy="2311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r>
                            <w:rPr>
                              <w:rFonts w:hint="eastAsia" w:asciiTheme="minorEastAsia" w:hAnsiTheme="minorEastAsia" w:eastAsiaTheme="minor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rFonts w:asciiTheme="minorEastAsia" w:hAnsiTheme="minorEastAsia" w:eastAsiaTheme="minorEastAsia"/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 w:asciiTheme="minorEastAsia" w:hAnsiTheme="minorEastAsia" w:eastAsiaTheme="minor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rFonts w:asciiTheme="minorEastAsia" w:hAnsiTheme="minorEastAsia" w:eastAsiaTheme="minorEastAsia"/>
                              <w:sz w:val="18"/>
                              <w:szCs w:val="18"/>
                            </w:rPr>
                            <w:t>03</w:t>
                          </w:r>
                          <w:r>
                            <w:rPr>
                              <w:rFonts w:hint="eastAsia" w:asciiTheme="minorEastAsia" w:hAnsiTheme="minorEastAsia" w:eastAsiaTheme="minor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rFonts w:asciiTheme="minorEastAsia" w:hAnsiTheme="minorEastAsia" w:eastAsiaTheme="minorEastAsia"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eastAsiaTheme="minorEastAsia"/>
                              <w:sz w:val="18"/>
                              <w:szCs w:val="18"/>
                            </w:rPr>
                            <w:t>(</w:t>
                          </w:r>
                          <w:r>
                            <w:rPr>
                              <w:rFonts w:asciiTheme="minorEastAsia" w:hAnsiTheme="minorEastAsia" w:eastAsiaTheme="minorEastAsia"/>
                              <w:sz w:val="18"/>
                              <w:szCs w:val="18"/>
                            </w:rPr>
                            <w:t>B/0</w:t>
                          </w:r>
                          <w:r>
                            <w:rPr>
                              <w:rFonts w:hint="eastAsia" w:asciiTheme="minorEastAsia" w:hAnsiTheme="minorEastAsia" w:eastAsiaTheme="minorEastAsia"/>
                              <w:sz w:val="18"/>
                              <w:szCs w:val="18"/>
                            </w:rPr>
                            <w:t>)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审核计划（通知）书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32.55pt;margin-top:10.7pt;height:18.2pt;width:189.25pt;z-index:251659264;mso-width-relative:page;mso-height-relative:page;" fillcolor="#FFFFFF" filled="t" stroked="f" coordsize="21600,21600" o:gfxdata="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FosyA9gAAAAKAQAADwAAAAAAAAABACAAAAAiAAAAZHJzL2Rvd25yZXYu&#10;eG1sUEsBAhQAFAAAAAgAh07iQH4xy3jCAQAAdwMAAA4AAAAAAAAAAQAgAAAAJwEAAGRycy9lMm9E&#10;b2MueG1sUEsFBgAAAAAGAAYAWQEAAFsFAAAAAA=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 w:asciiTheme="minorEastAsia" w:hAnsiTheme="minorEastAsia" w:eastAsiaTheme="minorEastAsia"/>
                        <w:sz w:val="18"/>
                        <w:szCs w:val="18"/>
                      </w:rPr>
                      <w:t>ISC-</w:t>
                    </w:r>
                    <w:r>
                      <w:rPr>
                        <w:rFonts w:asciiTheme="minorEastAsia" w:hAnsiTheme="minorEastAsia" w:eastAsiaTheme="minorEastAsia"/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 w:asciiTheme="minorEastAsia" w:hAnsiTheme="minorEastAsia" w:eastAsiaTheme="minorEastAsia"/>
                        <w:sz w:val="18"/>
                        <w:szCs w:val="18"/>
                      </w:rPr>
                      <w:t>-</w:t>
                    </w:r>
                    <w:r>
                      <w:rPr>
                        <w:rFonts w:asciiTheme="minorEastAsia" w:hAnsiTheme="minorEastAsia" w:eastAsiaTheme="minorEastAsia"/>
                        <w:sz w:val="18"/>
                        <w:szCs w:val="18"/>
                      </w:rPr>
                      <w:t>03</w:t>
                    </w:r>
                    <w:r>
                      <w:rPr>
                        <w:rFonts w:hint="eastAsia" w:asciiTheme="minorEastAsia" w:hAnsiTheme="minorEastAsia" w:eastAsiaTheme="minorEastAsia"/>
                        <w:sz w:val="18"/>
                        <w:szCs w:val="18"/>
                      </w:rPr>
                      <w:t>-</w:t>
                    </w:r>
                    <w:r>
                      <w:rPr>
                        <w:rFonts w:asciiTheme="minorEastAsia" w:hAnsiTheme="minorEastAsia" w:eastAsiaTheme="minorEastAsia"/>
                        <w:sz w:val="18"/>
                        <w:szCs w:val="18"/>
                      </w:rPr>
                      <w:t>2</w:t>
                    </w:r>
                    <w:r>
                      <w:rPr>
                        <w:rFonts w:hint="eastAsia" w:asciiTheme="minorEastAsia" w:hAnsiTheme="minorEastAsia" w:eastAsiaTheme="minorEastAsia"/>
                        <w:sz w:val="18"/>
                        <w:szCs w:val="18"/>
                      </w:rPr>
                      <w:t>(</w:t>
                    </w:r>
                    <w:r>
                      <w:rPr>
                        <w:rFonts w:asciiTheme="minorEastAsia" w:hAnsiTheme="minorEastAsia" w:eastAsiaTheme="minorEastAsia"/>
                        <w:sz w:val="18"/>
                        <w:szCs w:val="18"/>
                      </w:rPr>
                      <w:t>B/0</w:t>
                    </w:r>
                    <w:r>
                      <w:rPr>
                        <w:rFonts w:hint="eastAsia" w:asciiTheme="minorEastAsia" w:hAnsiTheme="minorEastAsia" w:eastAsiaTheme="minorEastAsia"/>
                        <w:sz w:val="18"/>
                        <w:szCs w:val="18"/>
                      </w:rPr>
                      <w:t>)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审核计划（通知）书</w:t>
                    </w:r>
                  </w:p>
                </w:txbxContent>
              </v:textbox>
            </v:shape>
          </w:pict>
        </mc:Fallback>
      </mc:AlternateConten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zMzY5YjcyODIxMDdhOTdjZjA2N2Y1MzU2MzVkNzMifQ=="/>
  </w:docVars>
  <w:rsids>
    <w:rsidRoot w:val="00000000"/>
    <w:rsid w:val="70A734E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字符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字符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字符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字符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1315</Words>
  <Characters>1808</Characters>
  <Lines>11</Lines>
  <Paragraphs>3</Paragraphs>
  <TotalTime>0</TotalTime>
  <ScaleCrop>false</ScaleCrop>
  <LinksUpToDate>false</LinksUpToDate>
  <CharactersWithSpaces>1858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三 木</cp:lastModifiedBy>
  <dcterms:modified xsi:type="dcterms:W3CDTF">2023-06-09T07:06:21Z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77EA9369A05D42FC83C69572C0F7A0A1_13</vt:lpwstr>
  </property>
  <property fmtid="{D5CDD505-2E9C-101B-9397-08002B2CF9AE}" pid="3" name="KSOProductBuildVer">
    <vt:lpwstr>2052-11.1.0.14309</vt:lpwstr>
  </property>
</Properties>
</file>