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凡达光电科技（河北）有限公司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2023年06月18日 下午至2023年06月22日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2023-06-17 8:30:00下午至2023-06-17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凡达光电科技（河北）有限公司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