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920E95" w:rsidP="00AF5735">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920E95">
            <w:pPr>
              <w:jc w:val="center"/>
              <w:rPr>
                <w:sz w:val="21"/>
                <w:szCs w:val="21"/>
              </w:rPr>
            </w:pPr>
            <w:r>
              <w:rPr>
                <w:rFonts w:hint="eastAsia"/>
                <w:sz w:val="21"/>
                <w:szCs w:val="21"/>
              </w:rPr>
              <w:t>受审核方名称</w:t>
            </w:r>
          </w:p>
        </w:tc>
        <w:tc>
          <w:tcPr>
            <w:tcW w:w="5108" w:type="dxa"/>
            <w:gridSpan w:val="9"/>
            <w:vAlign w:val="center"/>
          </w:tcPr>
          <w:p w:rsidR="00920E95">
            <w:pPr>
              <w:rPr>
                <w:sz w:val="21"/>
                <w:szCs w:val="21"/>
              </w:rPr>
            </w:pPr>
            <w:bookmarkStart w:id="0" w:name="组织名称"/>
            <w:r>
              <w:rPr>
                <w:sz w:val="21"/>
                <w:szCs w:val="21"/>
              </w:rPr>
              <w:t>成都万和州盛电气设备有限公司</w:t>
            </w:r>
            <w:bookmarkEnd w:id="0"/>
          </w:p>
        </w:tc>
        <w:tc>
          <w:tcPr>
            <w:tcW w:w="1134" w:type="dxa"/>
            <w:vAlign w:val="center"/>
          </w:tcPr>
          <w:p w:rsidR="00920E95">
            <w:pPr>
              <w:jc w:val="center"/>
              <w:rPr>
                <w:sz w:val="21"/>
                <w:szCs w:val="21"/>
              </w:rPr>
            </w:pPr>
            <w:r>
              <w:rPr>
                <w:rFonts w:hint="eastAsia"/>
                <w:sz w:val="21"/>
                <w:szCs w:val="21"/>
              </w:rPr>
              <w:t>项目编号</w:t>
            </w:r>
          </w:p>
        </w:tc>
        <w:tc>
          <w:tcPr>
            <w:tcW w:w="3118" w:type="dxa"/>
            <w:gridSpan w:val="7"/>
            <w:vAlign w:val="center"/>
          </w:tcPr>
          <w:p w:rsidR="00920E95">
            <w:pPr>
              <w:rPr>
                <w:sz w:val="21"/>
                <w:szCs w:val="21"/>
              </w:rPr>
            </w:pPr>
            <w:bookmarkStart w:id="1" w:name="合同编号"/>
            <w:r>
              <w:rPr>
                <w:sz w:val="21"/>
                <w:szCs w:val="21"/>
              </w:rPr>
              <w:t>30472-2023-QEO</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注册地址</w:t>
            </w:r>
          </w:p>
        </w:tc>
        <w:tc>
          <w:tcPr>
            <w:tcW w:w="9360" w:type="dxa"/>
            <w:gridSpan w:val="17"/>
            <w:vAlign w:val="center"/>
          </w:tcPr>
          <w:p w:rsidR="00920E95">
            <w:pPr>
              <w:rPr>
                <w:sz w:val="21"/>
                <w:szCs w:val="21"/>
              </w:rPr>
            </w:pPr>
            <w:bookmarkStart w:id="2" w:name="注册地址"/>
            <w:r>
              <w:rPr>
                <w:sz w:val="21"/>
                <w:szCs w:val="21"/>
              </w:rPr>
              <w:t>成都市成华区万科北街18号7栋1单元1层1号</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审核地址</w:t>
            </w:r>
          </w:p>
        </w:tc>
        <w:tc>
          <w:tcPr>
            <w:tcW w:w="9360" w:type="dxa"/>
            <w:gridSpan w:val="17"/>
            <w:vAlign w:val="center"/>
          </w:tcPr>
          <w:p w:rsidR="00920E95">
            <w:pPr>
              <w:rPr>
                <w:sz w:val="21"/>
                <w:szCs w:val="21"/>
              </w:rPr>
            </w:pPr>
            <w:bookmarkStart w:id="3" w:name="生产地址"/>
            <w:r>
              <w:rPr>
                <w:sz w:val="21"/>
                <w:szCs w:val="21"/>
              </w:rPr>
              <w:t>成都市锦江区天誉五区1栋2204</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920E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920E95">
            <w:pPr>
              <w:rPr>
                <w:sz w:val="21"/>
                <w:szCs w:val="21"/>
              </w:rPr>
            </w:pPr>
            <w:bookmarkStart w:id="4" w:name="联系人"/>
            <w:r>
              <w:rPr>
                <w:sz w:val="21"/>
                <w:szCs w:val="21"/>
              </w:rPr>
              <w:t>白雪</w:t>
            </w:r>
            <w:bookmarkEnd w:id="4"/>
          </w:p>
        </w:tc>
        <w:tc>
          <w:tcPr>
            <w:tcW w:w="711" w:type="dxa"/>
            <w:vMerge w:val="restart"/>
            <w:shd w:val="clear" w:color="auto" w:fill="auto"/>
            <w:vAlign w:val="center"/>
          </w:tcPr>
          <w:p w:rsidR="00920E9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920E95">
            <w:pPr>
              <w:rPr>
                <w:sz w:val="21"/>
                <w:szCs w:val="21"/>
              </w:rPr>
            </w:pPr>
            <w:bookmarkStart w:id="5" w:name="联系人手机"/>
            <w:r>
              <w:rPr>
                <w:rFonts w:hint="eastAsia"/>
                <w:sz w:val="21"/>
                <w:szCs w:val="21"/>
              </w:rPr>
              <w:t>13708191340</w:t>
            </w:r>
            <w:bookmarkEnd w:id="5"/>
          </w:p>
        </w:tc>
        <w:tc>
          <w:tcPr>
            <w:tcW w:w="709" w:type="dxa"/>
            <w:gridSpan w:val="2"/>
            <w:shd w:val="clear" w:color="auto" w:fill="FFFFFF"/>
            <w:vAlign w:val="center"/>
          </w:tcPr>
          <w:p w:rsidR="00920E95">
            <w:pPr>
              <w:rPr>
                <w:sz w:val="21"/>
                <w:szCs w:val="21"/>
              </w:rPr>
            </w:pPr>
            <w:r>
              <w:rPr>
                <w:rFonts w:hint="eastAsia"/>
                <w:sz w:val="21"/>
                <w:szCs w:val="21"/>
              </w:rPr>
              <w:t>传真</w:t>
            </w:r>
          </w:p>
        </w:tc>
        <w:tc>
          <w:tcPr>
            <w:tcW w:w="1843" w:type="dxa"/>
            <w:gridSpan w:val="4"/>
            <w:vAlign w:val="center"/>
          </w:tcPr>
          <w:p w:rsidR="00920E95">
            <w:pPr>
              <w:rPr>
                <w:sz w:val="21"/>
                <w:szCs w:val="21"/>
              </w:rPr>
            </w:pPr>
            <w:bookmarkStart w:id="6" w:name="联系人电话"/>
            <w:r>
              <w:rPr>
                <w:sz w:val="21"/>
                <w:szCs w:val="21"/>
              </w:rPr>
              <w:t>13708191340</w:t>
            </w:r>
            <w:bookmarkEnd w:id="6"/>
          </w:p>
        </w:tc>
        <w:tc>
          <w:tcPr>
            <w:tcW w:w="1457" w:type="dxa"/>
            <w:gridSpan w:val="5"/>
            <w:vMerge w:val="restart"/>
            <w:vAlign w:val="center"/>
          </w:tcPr>
          <w:p w:rsidR="00920E95">
            <w:pPr>
              <w:jc w:val="center"/>
              <w:rPr>
                <w:sz w:val="21"/>
                <w:szCs w:val="21"/>
              </w:rPr>
            </w:pPr>
            <w:r>
              <w:rPr>
                <w:rFonts w:hint="eastAsia"/>
                <w:sz w:val="21"/>
                <w:szCs w:val="21"/>
              </w:rPr>
              <w:t>体系覆盖</w:t>
            </w:r>
          </w:p>
          <w:p w:rsidR="00920E95">
            <w:pPr>
              <w:jc w:val="center"/>
              <w:rPr>
                <w:sz w:val="21"/>
                <w:szCs w:val="21"/>
              </w:rPr>
            </w:pPr>
            <w:r>
              <w:rPr>
                <w:rFonts w:hint="eastAsia"/>
                <w:sz w:val="21"/>
                <w:szCs w:val="21"/>
              </w:rPr>
              <w:t>人数</w:t>
            </w:r>
          </w:p>
        </w:tc>
        <w:tc>
          <w:tcPr>
            <w:tcW w:w="1522" w:type="dxa"/>
            <w:vMerge w:val="restart"/>
            <w:vAlign w:val="center"/>
          </w:tcPr>
          <w:p w:rsidR="00920E95">
            <w:pPr>
              <w:jc w:val="center"/>
              <w:rPr>
                <w:sz w:val="21"/>
                <w:szCs w:val="21"/>
              </w:rPr>
            </w:pPr>
            <w:bookmarkStart w:id="7" w:name="企业人数"/>
            <w:r>
              <w:rPr>
                <w:sz w:val="21"/>
                <w:szCs w:val="21"/>
              </w:rPr>
              <w:t>7</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920E95">
            <w:pPr>
              <w:jc w:val="center"/>
              <w:rPr>
                <w:sz w:val="21"/>
                <w:szCs w:val="21"/>
              </w:rPr>
            </w:pPr>
          </w:p>
        </w:tc>
        <w:tc>
          <w:tcPr>
            <w:tcW w:w="1417" w:type="dxa"/>
            <w:gridSpan w:val="2"/>
            <w:vMerge/>
            <w:vAlign w:val="center"/>
          </w:tcPr>
          <w:p w:rsidR="00920E95">
            <w:pPr>
              <w:rPr>
                <w:sz w:val="21"/>
                <w:szCs w:val="21"/>
              </w:rPr>
            </w:pPr>
          </w:p>
        </w:tc>
        <w:tc>
          <w:tcPr>
            <w:tcW w:w="711" w:type="dxa"/>
            <w:vMerge/>
            <w:vAlign w:val="center"/>
          </w:tcPr>
          <w:p w:rsidR="00920E95">
            <w:pPr>
              <w:ind w:firstLine="120" w:firstLineChars="50"/>
              <w:jc w:val="left"/>
              <w:rPr>
                <w:sz w:val="21"/>
                <w:szCs w:val="21"/>
              </w:rPr>
            </w:pPr>
          </w:p>
        </w:tc>
        <w:tc>
          <w:tcPr>
            <w:tcW w:w="1701" w:type="dxa"/>
            <w:gridSpan w:val="2"/>
            <w:vMerge/>
            <w:vAlign w:val="center"/>
          </w:tcPr>
          <w:p w:rsidR="00920E95">
            <w:pPr>
              <w:rPr>
                <w:sz w:val="21"/>
                <w:szCs w:val="21"/>
              </w:rPr>
            </w:pPr>
          </w:p>
        </w:tc>
        <w:tc>
          <w:tcPr>
            <w:tcW w:w="709" w:type="dxa"/>
            <w:gridSpan w:val="2"/>
            <w:vAlign w:val="center"/>
          </w:tcPr>
          <w:p w:rsidR="00920E95">
            <w:pPr>
              <w:rPr>
                <w:sz w:val="21"/>
                <w:szCs w:val="21"/>
              </w:rPr>
            </w:pPr>
            <w:r>
              <w:rPr>
                <w:rFonts w:hint="eastAsia"/>
                <w:sz w:val="21"/>
                <w:szCs w:val="21"/>
              </w:rPr>
              <w:t>邮箱</w:t>
            </w:r>
          </w:p>
        </w:tc>
        <w:tc>
          <w:tcPr>
            <w:tcW w:w="1843" w:type="dxa"/>
            <w:gridSpan w:val="4"/>
            <w:vAlign w:val="center"/>
          </w:tcPr>
          <w:p w:rsidR="00920E95">
            <w:pPr>
              <w:rPr>
                <w:sz w:val="21"/>
                <w:szCs w:val="21"/>
              </w:rPr>
            </w:pPr>
          </w:p>
        </w:tc>
        <w:tc>
          <w:tcPr>
            <w:tcW w:w="1457" w:type="dxa"/>
            <w:gridSpan w:val="5"/>
            <w:vMerge/>
            <w:vAlign w:val="center"/>
          </w:tcPr>
          <w:p w:rsidR="00920E95">
            <w:pPr>
              <w:rPr>
                <w:sz w:val="21"/>
                <w:szCs w:val="21"/>
              </w:rPr>
            </w:pPr>
          </w:p>
        </w:tc>
        <w:tc>
          <w:tcPr>
            <w:tcW w:w="1522" w:type="dxa"/>
            <w:vMerge/>
            <w:vAlign w:val="center"/>
          </w:tcPr>
          <w:p w:rsidR="00920E95">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920E95">
            <w:pPr>
              <w:jc w:val="center"/>
              <w:rPr>
                <w:sz w:val="21"/>
                <w:szCs w:val="21"/>
              </w:rPr>
            </w:pPr>
            <w:r>
              <w:rPr>
                <w:rFonts w:hint="eastAsia"/>
                <w:sz w:val="21"/>
                <w:szCs w:val="21"/>
              </w:rPr>
              <w:t>审核日期</w:t>
            </w:r>
          </w:p>
        </w:tc>
        <w:tc>
          <w:tcPr>
            <w:tcW w:w="6381" w:type="dxa"/>
            <w:gridSpan w:val="11"/>
            <w:vAlign w:val="center"/>
          </w:tcPr>
          <w:p w:rsidR="00920E95">
            <w:pPr>
              <w:rPr>
                <w:sz w:val="21"/>
                <w:szCs w:val="21"/>
              </w:rPr>
            </w:pPr>
            <w:bookmarkStart w:id="8" w:name="一阶段审核日期起始"/>
            <w:r>
              <w:rPr>
                <w:sz w:val="21"/>
                <w:szCs w:val="21"/>
              </w:rPr>
              <w:t>2023-06-07上午至2023-06-07上午</w:t>
            </w:r>
            <w:bookmarkEnd w:id="8"/>
          </w:p>
        </w:tc>
        <w:tc>
          <w:tcPr>
            <w:tcW w:w="1457" w:type="dxa"/>
            <w:gridSpan w:val="5"/>
            <w:vAlign w:val="center"/>
          </w:tcPr>
          <w:p w:rsidR="00920E95">
            <w:pPr>
              <w:jc w:val="center"/>
              <w:rPr>
                <w:sz w:val="21"/>
                <w:szCs w:val="21"/>
              </w:rPr>
            </w:pPr>
            <w:r>
              <w:rPr>
                <w:rFonts w:hint="eastAsia"/>
                <w:sz w:val="21"/>
                <w:szCs w:val="21"/>
              </w:rPr>
              <w:t>审核人日数</w:t>
            </w:r>
          </w:p>
        </w:tc>
        <w:tc>
          <w:tcPr>
            <w:tcW w:w="1522" w:type="dxa"/>
            <w:vAlign w:val="center"/>
          </w:tcPr>
          <w:p w:rsidR="00920E95">
            <w:pPr>
              <w:rPr>
                <w:sz w:val="21"/>
                <w:szCs w:val="21"/>
              </w:rPr>
            </w:pPr>
            <w:bookmarkStart w:id="9" w:name="一阶段审核人日"/>
            <w:r>
              <w:rPr>
                <w:sz w:val="21"/>
                <w:szCs w:val="21"/>
              </w:rPr>
              <w:t>Q:0.3,E:0.3,O:0.4</w:t>
            </w:r>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920E95">
            <w:pPr>
              <w:jc w:val="center"/>
              <w:rPr>
                <w:sz w:val="21"/>
                <w:szCs w:val="21"/>
              </w:rPr>
            </w:pPr>
            <w:r>
              <w:rPr>
                <w:rFonts w:hint="eastAsia"/>
                <w:sz w:val="21"/>
                <w:szCs w:val="21"/>
              </w:rPr>
              <w:t>审核场所</w:t>
            </w:r>
          </w:p>
        </w:tc>
        <w:tc>
          <w:tcPr>
            <w:tcW w:w="3388" w:type="dxa"/>
            <w:gridSpan w:val="4"/>
            <w:vMerge w:val="restart"/>
            <w:vAlign w:val="center"/>
          </w:tcPr>
          <w:p w:rsidR="00920E95">
            <w:pPr>
              <w:rPr>
                <w:sz w:val="21"/>
                <w:szCs w:val="21"/>
              </w:rPr>
            </w:pPr>
            <w:r>
              <w:rPr>
                <w:rFonts w:hint="eastAsia"/>
                <w:sz w:val="21"/>
                <w:szCs w:val="21"/>
              </w:rPr>
              <w:t>一阶段是否实施现场审核</w:t>
            </w:r>
          </w:p>
        </w:tc>
        <w:tc>
          <w:tcPr>
            <w:tcW w:w="1425" w:type="dxa"/>
            <w:gridSpan w:val="4"/>
            <w:vMerge w:val="restart"/>
            <w:vAlign w:val="center"/>
          </w:tcPr>
          <w:p w:rsidR="00920E95">
            <w:pPr>
              <w:rPr>
                <w:sz w:val="21"/>
                <w:szCs w:val="21"/>
              </w:rPr>
            </w:pPr>
            <w:bookmarkStart w:id="10" w:name="一阶段勾选现场"/>
            <w:r>
              <w:rPr>
                <w:rFonts w:ascii="Wingdings 2" w:hAnsi="Wingdings 2"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920E95">
            <w:pPr>
              <w:jc w:val="center"/>
              <w:rPr>
                <w:sz w:val="21"/>
                <w:szCs w:val="21"/>
              </w:rPr>
            </w:pPr>
            <w:r>
              <w:rPr>
                <w:rFonts w:hint="eastAsia"/>
                <w:sz w:val="21"/>
                <w:szCs w:val="21"/>
              </w:rPr>
              <w:t>是否多场所</w:t>
            </w:r>
          </w:p>
        </w:tc>
        <w:tc>
          <w:tcPr>
            <w:tcW w:w="2583" w:type="dxa"/>
            <w:gridSpan w:val="4"/>
            <w:vAlign w:val="center"/>
          </w:tcPr>
          <w:p w:rsidR="00920E95">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920E95">
            <w:pPr>
              <w:jc w:val="center"/>
              <w:rPr>
                <w:sz w:val="21"/>
                <w:szCs w:val="21"/>
              </w:rPr>
            </w:pPr>
          </w:p>
        </w:tc>
        <w:tc>
          <w:tcPr>
            <w:tcW w:w="3388" w:type="dxa"/>
            <w:gridSpan w:val="4"/>
            <w:vMerge/>
            <w:vAlign w:val="center"/>
          </w:tcPr>
          <w:p w:rsidR="00920E95">
            <w:pPr>
              <w:rPr>
                <w:sz w:val="21"/>
                <w:szCs w:val="21"/>
              </w:rPr>
            </w:pPr>
          </w:p>
        </w:tc>
        <w:tc>
          <w:tcPr>
            <w:tcW w:w="1425" w:type="dxa"/>
            <w:gridSpan w:val="4"/>
            <w:vMerge/>
            <w:vAlign w:val="center"/>
          </w:tcPr>
          <w:p w:rsidR="00920E95">
            <w:pPr>
              <w:rPr>
                <w:rFonts w:ascii="宋体"/>
                <w:sz w:val="21"/>
                <w:szCs w:val="21"/>
              </w:rPr>
            </w:pPr>
          </w:p>
        </w:tc>
        <w:tc>
          <w:tcPr>
            <w:tcW w:w="1964" w:type="dxa"/>
            <w:gridSpan w:val="5"/>
            <w:vAlign w:val="center"/>
          </w:tcPr>
          <w:p w:rsidR="00920E95">
            <w:pPr>
              <w:jc w:val="center"/>
              <w:rPr>
                <w:sz w:val="21"/>
                <w:szCs w:val="21"/>
              </w:rPr>
            </w:pPr>
            <w:r>
              <w:rPr>
                <w:rFonts w:hint="eastAsia"/>
                <w:sz w:val="21"/>
                <w:szCs w:val="21"/>
              </w:rPr>
              <w:t>是否临时场所</w:t>
            </w:r>
          </w:p>
        </w:tc>
        <w:tc>
          <w:tcPr>
            <w:tcW w:w="2583" w:type="dxa"/>
            <w:gridSpan w:val="4"/>
            <w:vAlign w:val="center"/>
          </w:tcPr>
          <w:p w:rsidR="00920E95">
            <w:pPr>
              <w:rPr>
                <w:rFonts w:ascii="宋体"/>
                <w:sz w:val="21"/>
                <w:szCs w:val="21"/>
              </w:rPr>
            </w:pPr>
            <w:bookmarkStart w:id="13" w:name="是否临时多场所"/>
            <w:r>
              <w:rPr>
                <w:rFonts w:ascii="宋体" w:hint="eastAsia"/>
                <w:sz w:val="21"/>
                <w:szCs w:val="21"/>
              </w:rPr>
              <w:t>□是  ■否</w:t>
            </w:r>
            <w:bookmarkEnd w:id="1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rFonts w:ascii="宋体" w:hAnsi="宋体"/>
                <w:sz w:val="21"/>
                <w:szCs w:val="21"/>
              </w:rPr>
            </w:pPr>
            <w:r>
              <w:rPr>
                <w:rFonts w:hint="eastAsia"/>
                <w:sz w:val="21"/>
                <w:szCs w:val="21"/>
              </w:rPr>
              <w:t>认证领域</w:t>
            </w:r>
          </w:p>
        </w:tc>
        <w:tc>
          <w:tcPr>
            <w:tcW w:w="9360" w:type="dxa"/>
            <w:gridSpan w:val="17"/>
            <w:vAlign w:val="center"/>
          </w:tcPr>
          <w:p w:rsidR="00920E95">
            <w:pPr>
              <w:spacing w:line="380" w:lineRule="exact"/>
              <w:rPr>
                <w:rFonts w:ascii="宋体"/>
                <w:sz w:val="21"/>
                <w:szCs w:val="21"/>
              </w:rPr>
            </w:pPr>
            <w:bookmarkStart w:id="14" w:name="Q勾选"/>
            <w:r>
              <w:rPr>
                <w:rFonts w:ascii="宋体" w:hAnsi="宋体" w:hint="eastAsia"/>
                <w:bCs/>
                <w:szCs w:val="21"/>
              </w:rPr>
              <w:t>■</w:t>
            </w:r>
            <w:bookmarkEnd w:id="14"/>
            <w:r>
              <w:rPr>
                <w:rFonts w:ascii="宋体" w:hAnsi="宋体" w:hint="eastAsia"/>
                <w:bCs/>
                <w:szCs w:val="21"/>
              </w:rPr>
              <w:t xml:space="preserve">QMS  </w:t>
            </w:r>
            <w:bookmarkStart w:id="15" w:name="QJ勾选"/>
            <w:r>
              <w:rPr>
                <w:rFonts w:ascii="宋体" w:hAnsi="宋体" w:hint="eastAsia"/>
                <w:bCs/>
                <w:szCs w:val="21"/>
              </w:rPr>
              <w:t>□</w:t>
            </w:r>
            <w:bookmarkEnd w:id="15"/>
            <w:r>
              <w:rPr>
                <w:rFonts w:ascii="宋体" w:hAnsi="宋体" w:hint="eastAsia"/>
                <w:bCs/>
                <w:szCs w:val="21"/>
              </w:rPr>
              <w:t xml:space="preserve">50430   </w:t>
            </w:r>
            <w:bookmarkStart w:id="16" w:name="E勾选"/>
            <w:r>
              <w:rPr>
                <w:rFonts w:ascii="宋体" w:hAnsi="宋体" w:hint="eastAsia"/>
                <w:bCs/>
                <w:szCs w:val="21"/>
              </w:rPr>
              <w:t>■</w:t>
            </w:r>
            <w:bookmarkEnd w:id="16"/>
            <w:r>
              <w:rPr>
                <w:rFonts w:ascii="宋体" w:hAnsi="宋体" w:hint="eastAsia"/>
                <w:bCs/>
                <w:szCs w:val="21"/>
              </w:rPr>
              <w:t xml:space="preserve">EMS   </w:t>
            </w:r>
            <w:bookmarkStart w:id="17" w:name="S勾选"/>
            <w:r>
              <w:rPr>
                <w:rFonts w:ascii="宋体" w:hAnsi="宋体" w:hint="eastAsia"/>
                <w:bCs/>
                <w:szCs w:val="21"/>
              </w:rPr>
              <w:t>■</w:t>
            </w:r>
            <w:bookmarkEnd w:id="17"/>
            <w:r>
              <w:rPr>
                <w:rFonts w:ascii="宋体" w:hAnsi="宋体" w:hint="eastAsia"/>
                <w:bCs/>
                <w:szCs w:val="21"/>
              </w:rPr>
              <w:t xml:space="preserve">OHSMS    </w:t>
            </w:r>
            <w:bookmarkStart w:id="18" w:name="F勾选"/>
            <w:r>
              <w:rPr>
                <w:rFonts w:ascii="宋体" w:hAnsi="宋体" w:hint="eastAsia"/>
                <w:bCs/>
                <w:szCs w:val="21"/>
              </w:rPr>
              <w:t>□</w:t>
            </w:r>
            <w:bookmarkEnd w:id="18"/>
            <w:r>
              <w:rPr>
                <w:rFonts w:ascii="宋体" w:hAnsi="宋体" w:hint="eastAsia"/>
                <w:bCs/>
                <w:szCs w:val="21"/>
              </w:rPr>
              <w:t xml:space="preserve">FSMS   </w:t>
            </w:r>
            <w:bookmarkStart w:id="19" w:name="H勾选"/>
            <w:r>
              <w:rPr>
                <w:rFonts w:ascii="宋体" w:hAnsi="宋体" w:hint="eastAsia"/>
                <w:bCs/>
                <w:szCs w:val="21"/>
              </w:rPr>
              <w:t>□</w:t>
            </w:r>
            <w:bookmarkEnd w:id="19"/>
            <w:r>
              <w:rPr>
                <w:rFonts w:ascii="宋体" w:hAnsi="宋体" w:hint="eastAsia"/>
                <w:bCs/>
                <w:szCs w:val="21"/>
              </w:rPr>
              <w:t>HACCP</w:t>
            </w:r>
            <w:bookmarkStart w:id="20" w:name="EnMS勾选"/>
            <w:r>
              <w:rPr>
                <w:rFonts w:ascii="宋体" w:hAnsi="宋体" w:hint="eastAsia"/>
                <w:bCs/>
                <w:szCs w:val="21"/>
              </w:rPr>
              <w:t>□</w:t>
            </w:r>
            <w:bookmarkEnd w:id="20"/>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w:t>
            </w:r>
            <w:r>
              <w:rPr>
                <w:rFonts w:ascii="宋体" w:hAnsi="宋体" w:hint="eastAsia"/>
                <w:bCs/>
                <w:szCs w:val="21"/>
              </w:rPr>
              <w:t>□其它：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sz w:val="21"/>
                <w:szCs w:val="21"/>
              </w:rPr>
            </w:pPr>
            <w:r>
              <w:rPr>
                <w:rFonts w:hint="eastAsia"/>
                <w:sz w:val="21"/>
                <w:szCs w:val="21"/>
              </w:rPr>
              <w:t>审核方式</w:t>
            </w:r>
          </w:p>
        </w:tc>
        <w:tc>
          <w:tcPr>
            <w:tcW w:w="9360" w:type="dxa"/>
            <w:gridSpan w:val="17"/>
            <w:vAlign w:val="center"/>
          </w:tcPr>
          <w:p w:rsidR="00920E95">
            <w:pPr>
              <w:spacing w:line="0" w:lineRule="atLeast"/>
              <w:ind w:left="14" w:leftChars="6"/>
              <w:rPr>
                <w:rFonts w:ascii="宋体"/>
                <w:sz w:val="21"/>
                <w:szCs w:val="21"/>
              </w:rPr>
            </w:pPr>
            <w:bookmarkStart w:id="21" w:name="现场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现场审核</w:t>
            </w:r>
            <w:r>
              <w:rPr>
                <w:rFonts w:ascii="宋体" w:hAnsi="宋体" w:cs="宋体" w:hint="eastAsia"/>
                <w:color w:val="000000"/>
                <w:kern w:val="0"/>
                <w:sz w:val="21"/>
                <w:szCs w:val="21"/>
              </w:rPr>
              <w:t xml:space="preserve">   </w:t>
            </w:r>
            <w:bookmarkStart w:id="22" w:name="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远程审核</w:t>
            </w:r>
            <w:r>
              <w:rPr>
                <w:rFonts w:ascii="宋体" w:hAnsi="宋体" w:cs="宋体" w:hint="eastAsia"/>
                <w:color w:val="000000"/>
                <w:kern w:val="0"/>
                <w:sz w:val="21"/>
                <w:szCs w:val="21"/>
              </w:rPr>
              <w:t xml:space="preserve">   </w:t>
            </w:r>
            <w:bookmarkStart w:id="23" w:name="现场与远程审核勾选"/>
            <w:r>
              <w:rPr>
                <w:rFonts w:ascii="宋体" w:hAnsi="宋体" w:cs="宋体" w:hint="eastAsia"/>
                <w:color w:val="000000"/>
                <w:kern w:val="0"/>
                <w:sz w:val="21"/>
                <w:szCs w:val="21"/>
              </w:rPr>
              <w:t>□</w:t>
            </w:r>
            <w:bookmarkEnd w:id="23"/>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920E95">
            <w:pPr>
              <w:jc w:val="center"/>
              <w:rPr>
                <w:rFonts w:ascii="宋体" w:hAnsi="宋体"/>
                <w:sz w:val="21"/>
                <w:szCs w:val="21"/>
              </w:rPr>
            </w:pPr>
            <w:r>
              <w:rPr>
                <w:rFonts w:hint="eastAsia"/>
                <w:sz w:val="21"/>
                <w:szCs w:val="21"/>
              </w:rPr>
              <w:t>审核依据</w:t>
            </w:r>
          </w:p>
        </w:tc>
        <w:tc>
          <w:tcPr>
            <w:tcW w:w="9360" w:type="dxa"/>
            <w:gridSpan w:val="17"/>
            <w:vAlign w:val="center"/>
          </w:tcPr>
          <w:p w:rsidR="00920E95">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920E95">
            <w:pPr>
              <w:widowControl/>
              <w:jc w:val="left"/>
              <w:rPr>
                <w:rFonts w:ascii="宋体" w:hAnsi="宋体"/>
                <w:sz w:val="21"/>
                <w:szCs w:val="21"/>
                <w:lang w:val="de-DE"/>
              </w:rPr>
            </w:pPr>
          </w:p>
        </w:tc>
        <w:tc>
          <w:tcPr>
            <w:tcW w:w="9360" w:type="dxa"/>
            <w:gridSpan w:val="17"/>
            <w:vAlign w:val="center"/>
          </w:tcPr>
          <w:p w:rsidR="00920E9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bookmarkStart w:id="25" w:name="_GoBack"/>
            <w:bookmarkEnd w:id="25"/>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920E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第一阶段审核：了解组织信息及体系策划准备情况，初步确定审核范围，决定二阶段审核时机和重点。</w:t>
            </w:r>
          </w:p>
          <w:p w:rsidR="00920E95">
            <w:pPr>
              <w:tabs>
                <w:tab w:val="left" w:pos="0"/>
              </w:tabs>
              <w:ind w:left="210" w:hanging="240" w:hangingChars="100"/>
              <w:rPr>
                <w:sz w:val="21"/>
                <w:szCs w:val="21"/>
              </w:rPr>
            </w:pPr>
            <w:r>
              <w:rPr>
                <w:rFonts w:ascii="宋体" w:hAnsi="宋体" w:hint="eastAsia"/>
                <w:color w:val="000000"/>
                <w:sz w:val="21"/>
                <w:szCs w:val="21"/>
                <w:lang w:val="de-DE"/>
              </w:rPr>
              <w:t>□</w:t>
            </w:r>
            <w:r>
              <w:rPr>
                <w:rFonts w:hint="eastAsia"/>
                <w:sz w:val="21"/>
                <w:szCs w:val="21"/>
              </w:rPr>
              <w:t>第二阶段审核：评价受审核方管理体系建立、实施的符合性及有效性，确定是否推荐认证注册。</w:t>
            </w:r>
          </w:p>
          <w:p w:rsidR="00920E95">
            <w:pPr>
              <w:tabs>
                <w:tab w:val="left" w:pos="195"/>
              </w:tabs>
              <w:ind w:left="210" w:hanging="240" w:hangingChars="100"/>
              <w:rPr>
                <w:sz w:val="21"/>
                <w:szCs w:val="21"/>
              </w:rPr>
            </w:pPr>
            <w:r>
              <w:rPr>
                <w:rFonts w:hint="eastAsia"/>
                <w:sz w:val="21"/>
                <w:szCs w:val="21"/>
              </w:rPr>
              <w:t>□监督审核：管理体系运行是否有效保持并持续改进，确定是否推荐保持认证注册资格。</w:t>
            </w:r>
          </w:p>
          <w:p w:rsidR="00920E95">
            <w:pPr>
              <w:tabs>
                <w:tab w:val="left" w:pos="195"/>
              </w:tabs>
              <w:ind w:left="1050" w:hanging="1200" w:hangingChars="500"/>
              <w:rPr>
                <w:sz w:val="21"/>
                <w:szCs w:val="21"/>
              </w:rPr>
            </w:pPr>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920E95">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920E9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审核范围</w:t>
            </w:r>
          </w:p>
        </w:tc>
        <w:tc>
          <w:tcPr>
            <w:tcW w:w="9360" w:type="dxa"/>
            <w:gridSpan w:val="17"/>
            <w:vAlign w:val="center"/>
          </w:tcPr>
          <w:p w:rsidR="00920E95">
            <w:pPr>
              <w:tabs>
                <w:tab w:val="left" w:pos="0"/>
              </w:tabs>
              <w:jc w:val="left"/>
              <w:rPr>
                <w:sz w:val="21"/>
                <w:szCs w:val="21"/>
              </w:rPr>
            </w:pPr>
            <w:bookmarkStart w:id="26" w:name="审核范围"/>
            <w:r>
              <w:rPr>
                <w:sz w:val="21"/>
                <w:szCs w:val="21"/>
              </w:rPr>
              <w:t>Q：电气设备、计算机网络设备及网络安全设备的销售</w:t>
            </w:r>
          </w:p>
          <w:p w:rsidR="00920E95">
            <w:pPr>
              <w:tabs>
                <w:tab w:val="left" w:pos="0"/>
              </w:tabs>
              <w:jc w:val="left"/>
              <w:rPr>
                <w:sz w:val="21"/>
                <w:szCs w:val="21"/>
              </w:rPr>
            </w:pPr>
            <w:r>
              <w:rPr>
                <w:sz w:val="21"/>
                <w:szCs w:val="21"/>
              </w:rPr>
              <w:t>E：电气设备、计算机网络设备及网络安全设备的销售所涉及场所的相关环境管理活动</w:t>
            </w:r>
          </w:p>
          <w:p w:rsidR="00920E95">
            <w:pPr>
              <w:tabs>
                <w:tab w:val="left" w:pos="0"/>
              </w:tabs>
              <w:jc w:val="left"/>
              <w:rPr>
                <w:sz w:val="21"/>
                <w:szCs w:val="21"/>
              </w:rPr>
            </w:pPr>
            <w:r>
              <w:rPr>
                <w:sz w:val="21"/>
                <w:szCs w:val="21"/>
              </w:rPr>
              <w:t>O：电气设备、计算机网络设备及网络安全设备的销售所涉及场所的相关职业健康安全管理活动</w:t>
            </w:r>
            <w:bookmarkEnd w:id="26"/>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专业代码</w:t>
            </w:r>
          </w:p>
        </w:tc>
        <w:tc>
          <w:tcPr>
            <w:tcW w:w="6525" w:type="dxa"/>
            <w:gridSpan w:val="12"/>
            <w:vAlign w:val="center"/>
          </w:tcPr>
          <w:p w:rsidR="00920E95">
            <w:pPr>
              <w:tabs>
                <w:tab w:val="left" w:pos="0"/>
              </w:tabs>
              <w:rPr>
                <w:sz w:val="21"/>
                <w:szCs w:val="21"/>
              </w:rPr>
            </w:pPr>
            <w:bookmarkStart w:id="27" w:name="专业代码"/>
            <w:r>
              <w:rPr>
                <w:sz w:val="21"/>
                <w:szCs w:val="21"/>
              </w:rPr>
              <w:t>Q：29.12.00</w:t>
            </w:r>
          </w:p>
          <w:p w:rsidR="00920E95">
            <w:pPr>
              <w:tabs>
                <w:tab w:val="left" w:pos="0"/>
              </w:tabs>
              <w:rPr>
                <w:sz w:val="21"/>
                <w:szCs w:val="21"/>
              </w:rPr>
            </w:pPr>
            <w:r>
              <w:rPr>
                <w:sz w:val="21"/>
                <w:szCs w:val="21"/>
              </w:rPr>
              <w:t>E：29.12.00</w:t>
            </w:r>
          </w:p>
          <w:p w:rsidR="00920E95">
            <w:pPr>
              <w:tabs>
                <w:tab w:val="left" w:pos="0"/>
              </w:tabs>
              <w:rPr>
                <w:sz w:val="21"/>
                <w:szCs w:val="21"/>
              </w:rPr>
            </w:pPr>
            <w:r>
              <w:rPr>
                <w:sz w:val="21"/>
                <w:szCs w:val="21"/>
              </w:rPr>
              <w:t>O：29.12.00</w:t>
            </w:r>
            <w:bookmarkEnd w:id="27"/>
          </w:p>
        </w:tc>
        <w:tc>
          <w:tcPr>
            <w:tcW w:w="1275" w:type="dxa"/>
            <w:gridSpan w:val="3"/>
            <w:vAlign w:val="center"/>
          </w:tcPr>
          <w:p w:rsidR="00920E95">
            <w:pPr>
              <w:tabs>
                <w:tab w:val="left" w:pos="0"/>
              </w:tabs>
              <w:rPr>
                <w:sz w:val="21"/>
                <w:szCs w:val="21"/>
              </w:rPr>
            </w:pPr>
            <w:r>
              <w:rPr>
                <w:rFonts w:hint="eastAsia"/>
                <w:sz w:val="21"/>
                <w:szCs w:val="21"/>
              </w:rPr>
              <w:t>不适用条款</w:t>
            </w:r>
          </w:p>
        </w:tc>
        <w:tc>
          <w:tcPr>
            <w:tcW w:w="1560" w:type="dxa"/>
            <w:gridSpan w:val="2"/>
            <w:vAlign w:val="center"/>
          </w:tcPr>
          <w:p w:rsidR="00920E95">
            <w:pPr>
              <w:tabs>
                <w:tab w:val="left" w:pos="0"/>
              </w:tabs>
              <w:rPr>
                <w:sz w:val="21"/>
                <w:szCs w:val="21"/>
              </w:rPr>
            </w:pPr>
            <w:bookmarkStart w:id="28" w:name="删减条款"/>
            <w:bookmarkEnd w:id="28"/>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920E95">
            <w:pPr>
              <w:jc w:val="center"/>
              <w:rPr>
                <w:b/>
                <w:bCs/>
                <w:sz w:val="21"/>
                <w:szCs w:val="21"/>
              </w:rPr>
            </w:pPr>
            <w:r>
              <w:rPr>
                <w:rFonts w:hint="eastAsia"/>
                <w:b/>
                <w:bCs/>
                <w:sz w:val="21"/>
                <w:szCs w:val="21"/>
              </w:rPr>
              <w:t>审核组成员信息</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r>
              <w:rPr>
                <w:rFonts w:hint="eastAsia"/>
                <w:sz w:val="21"/>
                <w:szCs w:val="21"/>
              </w:rPr>
              <w:t>代号</w:t>
            </w:r>
          </w:p>
        </w:tc>
        <w:tc>
          <w:tcPr>
            <w:tcW w:w="885" w:type="dxa"/>
            <w:vAlign w:val="center"/>
          </w:tcPr>
          <w:p w:rsidR="00920E95">
            <w:pPr>
              <w:jc w:val="left"/>
              <w:rPr>
                <w:sz w:val="21"/>
                <w:szCs w:val="21"/>
              </w:rPr>
            </w:pPr>
            <w:r>
              <w:rPr>
                <w:rFonts w:hint="eastAsia"/>
                <w:sz w:val="21"/>
                <w:szCs w:val="21"/>
              </w:rPr>
              <w:t>审核组</w:t>
            </w:r>
          </w:p>
        </w:tc>
        <w:tc>
          <w:tcPr>
            <w:tcW w:w="850" w:type="dxa"/>
            <w:gridSpan w:val="2"/>
            <w:vAlign w:val="center"/>
          </w:tcPr>
          <w:p w:rsidR="00920E95">
            <w:pPr>
              <w:tabs>
                <w:tab w:val="left" w:pos="300"/>
              </w:tabs>
              <w:jc w:val="center"/>
              <w:rPr>
                <w:sz w:val="21"/>
                <w:szCs w:val="21"/>
              </w:rPr>
            </w:pPr>
            <w:r>
              <w:rPr>
                <w:rFonts w:hint="eastAsia"/>
                <w:sz w:val="21"/>
                <w:szCs w:val="21"/>
              </w:rPr>
              <w:t>姓名</w:t>
            </w:r>
          </w:p>
        </w:tc>
        <w:tc>
          <w:tcPr>
            <w:tcW w:w="850" w:type="dxa"/>
            <w:vAlign w:val="center"/>
          </w:tcPr>
          <w:p w:rsidR="00920E95">
            <w:pPr>
              <w:jc w:val="center"/>
              <w:rPr>
                <w:sz w:val="21"/>
                <w:szCs w:val="21"/>
              </w:rPr>
            </w:pPr>
            <w:r>
              <w:rPr>
                <w:rFonts w:hint="eastAsia"/>
                <w:sz w:val="21"/>
                <w:szCs w:val="21"/>
              </w:rPr>
              <w:t>性别</w:t>
            </w:r>
          </w:p>
        </w:tc>
        <w:tc>
          <w:tcPr>
            <w:tcW w:w="2557" w:type="dxa"/>
            <w:gridSpan w:val="4"/>
            <w:vAlign w:val="center"/>
          </w:tcPr>
          <w:p w:rsidR="00920E95">
            <w:pPr>
              <w:ind w:left="117"/>
              <w:jc w:val="center"/>
              <w:rPr>
                <w:sz w:val="21"/>
                <w:szCs w:val="21"/>
              </w:rPr>
            </w:pPr>
            <w:r>
              <w:rPr>
                <w:rFonts w:hint="eastAsia"/>
                <w:sz w:val="21"/>
                <w:szCs w:val="21"/>
              </w:rPr>
              <w:t>审核员注册资格</w:t>
            </w:r>
          </w:p>
          <w:p w:rsidR="00920E95">
            <w:pPr>
              <w:ind w:left="117"/>
              <w:jc w:val="center"/>
              <w:rPr>
                <w:sz w:val="21"/>
                <w:szCs w:val="21"/>
              </w:rPr>
            </w:pPr>
          </w:p>
        </w:tc>
        <w:tc>
          <w:tcPr>
            <w:tcW w:w="3826" w:type="dxa"/>
            <w:gridSpan w:val="9"/>
            <w:vAlign w:val="center"/>
          </w:tcPr>
          <w:p w:rsidR="00920E95">
            <w:pPr>
              <w:jc w:val="center"/>
              <w:rPr>
                <w:sz w:val="21"/>
                <w:szCs w:val="21"/>
              </w:rPr>
            </w:pPr>
            <w:r>
              <w:rPr>
                <w:rFonts w:hint="eastAsia"/>
                <w:sz w:val="21"/>
                <w:szCs w:val="21"/>
              </w:rPr>
              <w:t>专业代码</w:t>
            </w:r>
          </w:p>
          <w:p w:rsidR="00920E95">
            <w:pPr>
              <w:jc w:val="center"/>
              <w:rPr>
                <w:sz w:val="21"/>
                <w:szCs w:val="21"/>
              </w:rPr>
            </w:pPr>
          </w:p>
        </w:tc>
        <w:tc>
          <w:tcPr>
            <w:tcW w:w="1560" w:type="dxa"/>
            <w:gridSpan w:val="2"/>
            <w:vAlign w:val="center"/>
          </w:tcPr>
          <w:p w:rsidR="00920E95">
            <w:pPr>
              <w:jc w:val="center"/>
              <w:rPr>
                <w:sz w:val="21"/>
                <w:szCs w:val="21"/>
              </w:rPr>
            </w:pPr>
            <w:r>
              <w:rPr>
                <w:rFonts w:hint="eastAsia"/>
                <w:sz w:val="21"/>
                <w:szCs w:val="21"/>
              </w:rPr>
              <w:t>联系电话</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组长</w:t>
            </w:r>
          </w:p>
        </w:tc>
        <w:tc>
          <w:tcPr>
            <w:tcW w:w="850" w:type="dxa"/>
            <w:gridSpan w:val="2"/>
            <w:vAlign w:val="center"/>
          </w:tcPr>
          <w:p w:rsidR="00920E95">
            <w:pPr>
              <w:tabs>
                <w:tab w:val="left" w:pos="300"/>
              </w:tabs>
              <w:jc w:val="center"/>
              <w:rPr>
                <w:sz w:val="21"/>
                <w:szCs w:val="21"/>
              </w:rPr>
            </w:pPr>
            <w:r>
              <w:rPr>
                <w:sz w:val="21"/>
                <w:szCs w:val="21"/>
              </w:rPr>
              <w:t>宋明珠</w:t>
            </w:r>
          </w:p>
        </w:tc>
        <w:tc>
          <w:tcPr>
            <w:tcW w:w="850" w:type="dxa"/>
            <w:vAlign w:val="center"/>
          </w:tcPr>
          <w:p w:rsidR="00920E95">
            <w:pPr>
              <w:jc w:val="center"/>
              <w:rPr>
                <w:sz w:val="21"/>
                <w:szCs w:val="21"/>
              </w:rPr>
            </w:pPr>
            <w:r>
              <w:rPr>
                <w:sz w:val="21"/>
                <w:szCs w:val="21"/>
              </w:rPr>
              <w:t>男</w:t>
            </w:r>
          </w:p>
        </w:tc>
        <w:tc>
          <w:tcPr>
            <w:tcW w:w="2557" w:type="dxa"/>
            <w:gridSpan w:val="4"/>
            <w:vAlign w:val="center"/>
          </w:tcPr>
          <w:p w:rsidR="00920E95">
            <w:pPr>
              <w:ind w:left="117"/>
              <w:jc w:val="center"/>
              <w:rPr>
                <w:sz w:val="21"/>
                <w:szCs w:val="21"/>
              </w:rPr>
            </w:pPr>
            <w:r>
              <w:rPr>
                <w:sz w:val="21"/>
                <w:szCs w:val="21"/>
              </w:rPr>
              <w:t>2023-N1QMS-2247783</w:t>
            </w:r>
          </w:p>
          <w:p w:rsidR="00920E95">
            <w:pPr>
              <w:ind w:left="117"/>
              <w:jc w:val="center"/>
              <w:rPr>
                <w:sz w:val="21"/>
                <w:szCs w:val="21"/>
              </w:rPr>
            </w:pPr>
            <w:r>
              <w:rPr>
                <w:sz w:val="21"/>
                <w:szCs w:val="21"/>
              </w:rPr>
              <w:t>2022-N1EMS-2247783</w:t>
            </w:r>
          </w:p>
          <w:p w:rsidR="00920E95">
            <w:pPr>
              <w:ind w:left="117"/>
              <w:jc w:val="center"/>
              <w:rPr>
                <w:sz w:val="21"/>
                <w:szCs w:val="21"/>
              </w:rPr>
            </w:pPr>
            <w:r>
              <w:rPr>
                <w:sz w:val="21"/>
                <w:szCs w:val="21"/>
              </w:rPr>
              <w:t>2021-N1OHSMS-1247783</w:t>
            </w:r>
          </w:p>
        </w:tc>
        <w:tc>
          <w:tcPr>
            <w:tcW w:w="3826" w:type="dxa"/>
            <w:gridSpan w:val="9"/>
            <w:vAlign w:val="center"/>
          </w:tcPr>
          <w:p w:rsidR="00920E95">
            <w:pPr>
              <w:jc w:val="center"/>
              <w:rPr>
                <w:sz w:val="21"/>
                <w:szCs w:val="21"/>
              </w:rPr>
            </w:pPr>
            <w:r>
              <w:rPr>
                <w:sz w:val="21"/>
                <w:szCs w:val="21"/>
              </w:rPr>
              <w:t>Q:29.12.00</w:t>
            </w:r>
          </w:p>
          <w:p w:rsidR="00920E95">
            <w:pPr>
              <w:jc w:val="center"/>
              <w:rPr>
                <w:sz w:val="21"/>
                <w:szCs w:val="21"/>
              </w:rPr>
            </w:pPr>
            <w:r>
              <w:rPr>
                <w:sz w:val="21"/>
                <w:szCs w:val="21"/>
              </w:rPr>
              <w:t>E:29.12.00</w:t>
            </w:r>
          </w:p>
          <w:p w:rsidR="00920E95">
            <w:pPr>
              <w:jc w:val="center"/>
              <w:rPr>
                <w:sz w:val="21"/>
                <w:szCs w:val="21"/>
              </w:rPr>
            </w:pPr>
            <w:r>
              <w:rPr>
                <w:sz w:val="21"/>
                <w:szCs w:val="21"/>
              </w:rPr>
              <w:t>O:29.12.00</w:t>
            </w:r>
          </w:p>
        </w:tc>
        <w:tc>
          <w:tcPr>
            <w:tcW w:w="1560" w:type="dxa"/>
            <w:gridSpan w:val="2"/>
            <w:vAlign w:val="center"/>
          </w:tcPr>
          <w:p w:rsidR="00920E95">
            <w:pPr>
              <w:jc w:val="center"/>
              <w:rPr>
                <w:sz w:val="21"/>
                <w:szCs w:val="21"/>
              </w:rPr>
            </w:pPr>
            <w:r>
              <w:rPr>
                <w:sz w:val="21"/>
                <w:szCs w:val="21"/>
              </w:rPr>
              <w:t>15101755070</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组员</w:t>
            </w:r>
          </w:p>
        </w:tc>
        <w:tc>
          <w:tcPr>
            <w:tcW w:w="850" w:type="dxa"/>
            <w:gridSpan w:val="2"/>
            <w:vAlign w:val="center"/>
          </w:tcPr>
          <w:p w:rsidR="00920E95">
            <w:pPr>
              <w:tabs>
                <w:tab w:val="left" w:pos="300"/>
              </w:tabs>
              <w:jc w:val="center"/>
              <w:rPr>
                <w:sz w:val="21"/>
                <w:szCs w:val="21"/>
              </w:rPr>
            </w:pPr>
            <w:r>
              <w:rPr>
                <w:sz w:val="21"/>
                <w:szCs w:val="21"/>
              </w:rPr>
              <w:t>陈伟</w:t>
            </w:r>
          </w:p>
        </w:tc>
        <w:tc>
          <w:tcPr>
            <w:tcW w:w="850" w:type="dxa"/>
            <w:vAlign w:val="center"/>
          </w:tcPr>
          <w:p w:rsidR="00920E95">
            <w:pPr>
              <w:jc w:val="center"/>
              <w:rPr>
                <w:sz w:val="21"/>
                <w:szCs w:val="21"/>
              </w:rPr>
            </w:pPr>
            <w:r>
              <w:rPr>
                <w:sz w:val="21"/>
                <w:szCs w:val="21"/>
              </w:rPr>
              <w:t>男</w:t>
            </w:r>
          </w:p>
        </w:tc>
        <w:tc>
          <w:tcPr>
            <w:tcW w:w="2557" w:type="dxa"/>
            <w:gridSpan w:val="4"/>
            <w:vAlign w:val="center"/>
          </w:tcPr>
          <w:p w:rsidR="00920E95">
            <w:pPr>
              <w:ind w:left="117"/>
              <w:jc w:val="center"/>
              <w:rPr>
                <w:sz w:val="21"/>
                <w:szCs w:val="21"/>
              </w:rPr>
            </w:pPr>
            <w:r>
              <w:rPr>
                <w:sz w:val="21"/>
                <w:szCs w:val="21"/>
              </w:rPr>
              <w:t>2020-N1QMS-1265256</w:t>
            </w:r>
          </w:p>
          <w:p w:rsidR="00920E95">
            <w:pPr>
              <w:ind w:left="117"/>
              <w:jc w:val="center"/>
              <w:rPr>
                <w:sz w:val="21"/>
                <w:szCs w:val="21"/>
              </w:rPr>
            </w:pPr>
            <w:r>
              <w:rPr>
                <w:sz w:val="21"/>
                <w:szCs w:val="21"/>
              </w:rPr>
              <w:t>2021-N1EMS-1265256</w:t>
            </w:r>
          </w:p>
        </w:tc>
        <w:tc>
          <w:tcPr>
            <w:tcW w:w="3826" w:type="dxa"/>
            <w:gridSpan w:val="9"/>
            <w:vAlign w:val="center"/>
          </w:tcPr>
          <w:p w:rsidR="00920E95">
            <w:pPr>
              <w:jc w:val="center"/>
              <w:rPr>
                <w:sz w:val="21"/>
                <w:szCs w:val="21"/>
              </w:rPr>
            </w:pPr>
            <w:r>
              <w:rPr>
                <w:sz w:val="21"/>
                <w:szCs w:val="21"/>
              </w:rPr>
              <w:t>Q:29.12.00</w:t>
            </w:r>
          </w:p>
          <w:p w:rsidR="00920E95">
            <w:pPr>
              <w:jc w:val="center"/>
              <w:rPr>
                <w:sz w:val="21"/>
                <w:szCs w:val="21"/>
              </w:rPr>
            </w:pPr>
            <w:r>
              <w:rPr>
                <w:sz w:val="21"/>
                <w:szCs w:val="21"/>
              </w:rPr>
              <w:t>E:29.12.00</w:t>
            </w:r>
          </w:p>
        </w:tc>
        <w:tc>
          <w:tcPr>
            <w:tcW w:w="1560" w:type="dxa"/>
            <w:gridSpan w:val="2"/>
            <w:vAlign w:val="center"/>
          </w:tcPr>
          <w:p w:rsidR="00920E95">
            <w:pPr>
              <w:jc w:val="center"/>
              <w:rPr>
                <w:sz w:val="21"/>
                <w:szCs w:val="21"/>
              </w:rPr>
            </w:pPr>
            <w:r>
              <w:rPr>
                <w:sz w:val="21"/>
                <w:szCs w:val="21"/>
              </w:rPr>
              <w:t>18244225770</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920E95">
            <w:pPr>
              <w:jc w:val="center"/>
              <w:rPr>
                <w:rFonts w:asciiTheme="minorEastAsia" w:eastAsiaTheme="minorEastAsia" w:hAnsiTheme="minorEastAsia"/>
                <w:sz w:val="21"/>
                <w:szCs w:val="21"/>
              </w:rPr>
            </w:pPr>
          </w:p>
        </w:tc>
        <w:tc>
          <w:tcPr>
            <w:tcW w:w="885" w:type="dxa"/>
            <w:vAlign w:val="center"/>
          </w:tcPr>
          <w:p w:rsidR="00920E95">
            <w:pPr>
              <w:jc w:val="center"/>
              <w:rPr>
                <w:sz w:val="21"/>
                <w:szCs w:val="21"/>
              </w:rPr>
            </w:pPr>
          </w:p>
        </w:tc>
        <w:tc>
          <w:tcPr>
            <w:tcW w:w="850" w:type="dxa"/>
            <w:gridSpan w:val="2"/>
            <w:vAlign w:val="center"/>
          </w:tcPr>
          <w:p w:rsidR="00920E95">
            <w:pPr>
              <w:jc w:val="center"/>
              <w:rPr>
                <w:sz w:val="21"/>
                <w:szCs w:val="21"/>
              </w:rPr>
            </w:pPr>
          </w:p>
        </w:tc>
        <w:tc>
          <w:tcPr>
            <w:tcW w:w="850" w:type="dxa"/>
            <w:vAlign w:val="center"/>
          </w:tcPr>
          <w:p w:rsidR="00920E95">
            <w:pPr>
              <w:jc w:val="center"/>
              <w:rPr>
                <w:sz w:val="21"/>
                <w:szCs w:val="21"/>
              </w:rPr>
            </w:pPr>
          </w:p>
        </w:tc>
        <w:tc>
          <w:tcPr>
            <w:tcW w:w="2557" w:type="dxa"/>
            <w:gridSpan w:val="4"/>
            <w:vAlign w:val="center"/>
          </w:tcPr>
          <w:p w:rsidR="00920E95">
            <w:pPr>
              <w:spacing w:line="240" w:lineRule="exact"/>
              <w:rPr>
                <w:rFonts w:ascii="宋体" w:hAnsi="宋体"/>
                <w:sz w:val="21"/>
                <w:szCs w:val="21"/>
              </w:rPr>
            </w:pP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567" w:type="dxa"/>
            <w:gridSpan w:val="9"/>
          </w:tcPr>
          <w:p w:rsidR="00920E95">
            <w:pPr>
              <w:rPr>
                <w:sz w:val="21"/>
                <w:szCs w:val="21"/>
              </w:rPr>
            </w:pPr>
            <w:r>
              <w:rPr>
                <w:rFonts w:hint="eastAsia"/>
                <w:sz w:val="21"/>
                <w:szCs w:val="21"/>
              </w:rPr>
              <w:t>审核部联系人：</w:t>
            </w:r>
          </w:p>
          <w:p w:rsidR="00920E95">
            <w:pPr>
              <w:widowControl/>
              <w:jc w:val="left"/>
              <w:rPr>
                <w:sz w:val="21"/>
                <w:szCs w:val="21"/>
              </w:rPr>
            </w:pPr>
            <w:bookmarkStart w:id="29" w:name="审核派遣人"/>
            <w:r>
              <w:rPr>
                <w:sz w:val="21"/>
                <w:szCs w:val="21"/>
              </w:rPr>
              <w:t>杨森</w:t>
            </w:r>
            <w:bookmarkEnd w:id="29"/>
          </w:p>
          <w:p w:rsidR="00920E9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920E95">
            <w:pPr>
              <w:widowControl/>
              <w:ind w:firstLine="3840" w:firstLineChars="1600"/>
              <w:jc w:val="left"/>
              <w:rPr>
                <w:sz w:val="21"/>
                <w:szCs w:val="21"/>
              </w:rPr>
            </w:pPr>
          </w:p>
          <w:p w:rsidR="00920E95">
            <w:pPr>
              <w:widowControl/>
              <w:ind w:firstLine="2400" w:firstLineChars="1000"/>
              <w:jc w:val="left"/>
              <w:rPr>
                <w:sz w:val="21"/>
                <w:szCs w:val="21"/>
              </w:rPr>
            </w:pPr>
            <w:bookmarkStart w:id="30" w:name="审批日期"/>
            <w:r>
              <w:rPr>
                <w:rFonts w:hint="eastAsia"/>
                <w:sz w:val="21"/>
                <w:szCs w:val="21"/>
              </w:rPr>
              <w:t>2023-06-02</w:t>
            </w:r>
            <w:bookmarkEnd w:id="30"/>
          </w:p>
        </w:tc>
        <w:tc>
          <w:tcPr>
            <w:tcW w:w="5386" w:type="dxa"/>
            <w:gridSpan w:val="11"/>
          </w:tcPr>
          <w:p w:rsidR="00920E95">
            <w:pPr>
              <w:rPr>
                <w:sz w:val="21"/>
                <w:szCs w:val="21"/>
              </w:rPr>
            </w:pPr>
            <w:r>
              <w:rPr>
                <w:rFonts w:hint="eastAsia"/>
                <w:sz w:val="21"/>
                <w:szCs w:val="21"/>
              </w:rPr>
              <w:t>受审核方代表签字：</w:t>
            </w:r>
          </w:p>
          <w:p w:rsidR="00920E95">
            <w:pPr>
              <w:rPr>
                <w:sz w:val="21"/>
                <w:szCs w:val="21"/>
              </w:rPr>
            </w:pPr>
          </w:p>
          <w:p w:rsidR="00920E95">
            <w:pPr>
              <w:rPr>
                <w:sz w:val="21"/>
                <w:szCs w:val="21"/>
              </w:rPr>
            </w:pPr>
          </w:p>
          <w:p w:rsidR="00920E95">
            <w:pPr>
              <w:ind w:firstLine="2400" w:firstLineChars="1000"/>
              <w:rPr>
                <w:sz w:val="21"/>
                <w:szCs w:val="21"/>
              </w:rPr>
            </w:pPr>
            <w:r>
              <w:rPr>
                <w:rFonts w:hint="eastAsia"/>
                <w:sz w:val="21"/>
                <w:szCs w:val="21"/>
              </w:rPr>
              <w:t>受审核方：（盖章）</w:t>
            </w:r>
          </w:p>
          <w:p w:rsidR="00920E95">
            <w:pPr>
              <w:widowControl/>
              <w:ind w:firstLine="264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920E95">
            <w:pPr>
              <w:spacing w:line="240" w:lineRule="atLeast"/>
              <w:rPr>
                <w:rFonts w:ascii="宋体" w:hAnsi="宋体"/>
                <w:sz w:val="21"/>
                <w:szCs w:val="21"/>
              </w:rPr>
            </w:pPr>
            <w:r>
              <w:rPr>
                <w:rFonts w:ascii="宋体" w:hAnsi="宋体" w:hint="eastAsia"/>
                <w:sz w:val="21"/>
                <w:szCs w:val="21"/>
              </w:rPr>
              <w:t>备注：</w:t>
            </w:r>
          </w:p>
          <w:p w:rsidR="00920E9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920E9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920E9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920E9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920E9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920E95">
            <w:pPr>
              <w:spacing w:line="276" w:lineRule="auto"/>
              <w:jc w:val="center"/>
              <w:rPr>
                <w:b/>
                <w:bCs/>
                <w:color w:val="000099"/>
                <w:sz w:val="21"/>
                <w:szCs w:val="21"/>
              </w:rPr>
            </w:pPr>
          </w:p>
          <w:p w:rsidR="00920E95">
            <w:pPr>
              <w:spacing w:line="276" w:lineRule="auto"/>
              <w:jc w:val="center"/>
              <w:rPr>
                <w:b/>
                <w:bCs/>
                <w:color w:val="000099"/>
                <w:sz w:val="21"/>
                <w:szCs w:val="21"/>
              </w:rPr>
            </w:pPr>
            <w:r>
              <w:rPr>
                <w:rFonts w:hint="eastAsia"/>
                <w:b/>
                <w:bCs/>
                <w:color w:val="000099"/>
                <w:sz w:val="21"/>
                <w:szCs w:val="21"/>
              </w:rPr>
              <w:t>国标联合</w:t>
            </w:r>
          </w:p>
          <w:p w:rsidR="00920E95">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920E95">
            <w:pPr>
              <w:spacing w:line="240" w:lineRule="atLeast"/>
              <w:rPr>
                <w:rFonts w:ascii="宋体" w:hAnsi="宋体"/>
                <w:sz w:val="21"/>
                <w:szCs w:val="21"/>
              </w:rPr>
            </w:pPr>
          </w:p>
        </w:tc>
        <w:tc>
          <w:tcPr>
            <w:tcW w:w="1850" w:type="dxa"/>
            <w:gridSpan w:val="3"/>
          </w:tcPr>
          <w:p w:rsidR="00920E9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85190" cy="871855"/>
                          </a:xfrm>
                          <a:prstGeom prst="rect">
                            <a:avLst/>
                          </a:prstGeom>
                          <a:noFill/>
                          <a:ln>
                            <a:noFill/>
                          </a:ln>
                        </pic:spPr>
                      </pic:pic>
                    </a:graphicData>
                  </a:graphic>
                </wp:anchor>
              </w:drawing>
            </w:r>
          </w:p>
        </w:tc>
      </w:tr>
    </w:tbl>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920E95" w:rsidP="00AF5735">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920E9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920E9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920E9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920E9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4"/>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920E9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920E95">
            <w:pPr>
              <w:ind w:firstLine="72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920E95">
            <w:pPr>
              <w:rPr>
                <w:rFonts w:ascii="宋体" w:hAnsi="宋体"/>
                <w:sz w:val="21"/>
                <w:szCs w:val="21"/>
              </w:rPr>
            </w:pPr>
          </w:p>
        </w:tc>
        <w:tc>
          <w:tcPr>
            <w:tcW w:w="1548" w:type="dxa"/>
            <w:vAlign w:val="center"/>
          </w:tcPr>
          <w:p w:rsidR="00920E95">
            <w:pPr>
              <w:jc w:val="center"/>
              <w:rPr>
                <w:rFonts w:ascii="宋体" w:hAnsi="宋体"/>
                <w:sz w:val="21"/>
                <w:szCs w:val="21"/>
              </w:rPr>
            </w:pPr>
            <w:r>
              <w:rPr>
                <w:rFonts w:ascii="宋体" w:hAnsi="宋体" w:hint="eastAsia"/>
                <w:sz w:val="21"/>
                <w:szCs w:val="21"/>
              </w:rPr>
              <w:t>编制日期：</w:t>
            </w:r>
          </w:p>
        </w:tc>
        <w:tc>
          <w:tcPr>
            <w:tcW w:w="3816" w:type="dxa"/>
            <w:vAlign w:val="center"/>
          </w:tcPr>
          <w:p w:rsidR="00920E95">
            <w:pPr>
              <w:ind w:firstLine="960" w:firstLineChars="400"/>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920E9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rsidR="00920E95">
            <w:pPr>
              <w:tabs>
                <w:tab w:val="left" w:pos="10439"/>
              </w:tabs>
              <w:spacing w:line="276" w:lineRule="auto"/>
              <w:ind w:left="210" w:hanging="24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920E9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920E9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920E95">
      <w:pPr>
        <w:pStyle w:val="a"/>
      </w:pPr>
    </w:p>
    <w:sectPr w:rsidSect="00920E9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PAGE</w:instrText>
            </w:r>
            <w:r>
              <w:rPr>
                <w:b/>
                <w:bCs/>
                <w:sz w:val="24"/>
                <w:szCs w:val="24"/>
              </w:rPr>
              <w:fldChar w:fldCharType="separate"/>
            </w:r>
            <w:r w:rsidR="00AF5735">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AF5735">
              <w:rPr>
                <w:b/>
                <w:bCs/>
                <w:noProof/>
              </w:rPr>
              <w:t>4</w:t>
            </w:r>
            <w:r>
              <w:rPr>
                <w:b/>
                <w:bCs/>
                <w:sz w:val="24"/>
                <w:szCs w:val="24"/>
              </w:rPr>
              <w:fldChar w:fldCharType="end"/>
            </w:r>
            <w:r>
              <w:rPr>
                <w:rFonts w:hint="eastAsia"/>
                <w:lang w:val="zh-CN"/>
              </w:rPr>
              <w:t>页</w:t>
            </w:r>
          </w:sdtContent>
        </w:sdt>
      </w:sdtContent>
    </w:sdt>
  </w:p>
  <w:p w:rsidR="00920E95" w:rsidP="00AF5735">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86.55pt;margin-top:10.7pt;position:absolute;width:235.25pt;z-index:251658240" stroked="f">
          <v:textbox>
            <w:txbxContent>
              <w:p w:rsidR="00920E9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920E95" w:rsidP="00AF5735">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20E95"/>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20E95"/>
    <w:pPr>
      <w:spacing w:before="25" w:after="25"/>
    </w:pPr>
    <w:rPr>
      <w:bCs/>
      <w:spacing w:val="10"/>
    </w:rPr>
  </w:style>
  <w:style w:type="paragraph" w:styleId="CommentText">
    <w:name w:val="annotation text"/>
    <w:basedOn w:val="Normal"/>
    <w:link w:val="Char2"/>
    <w:semiHidden/>
    <w:qFormat/>
    <w:rsid w:val="00920E95"/>
    <w:pPr>
      <w:jc w:val="left"/>
    </w:pPr>
    <w:rPr>
      <w:sz w:val="21"/>
      <w:szCs w:val="24"/>
    </w:rPr>
  </w:style>
  <w:style w:type="paragraph" w:styleId="BalloonText">
    <w:name w:val="Balloon Text"/>
    <w:basedOn w:val="Normal"/>
    <w:link w:val="Char1"/>
    <w:uiPriority w:val="99"/>
    <w:semiHidden/>
    <w:unhideWhenUsed/>
    <w:qFormat/>
    <w:rsid w:val="00920E95"/>
    <w:rPr>
      <w:sz w:val="18"/>
      <w:szCs w:val="18"/>
    </w:rPr>
  </w:style>
  <w:style w:type="paragraph" w:styleId="Footer">
    <w:name w:val="footer"/>
    <w:basedOn w:val="Normal"/>
    <w:link w:val="Char0"/>
    <w:uiPriority w:val="99"/>
    <w:unhideWhenUsed/>
    <w:qFormat/>
    <w:rsid w:val="00920E95"/>
    <w:pPr>
      <w:tabs>
        <w:tab w:val="center" w:pos="4153"/>
        <w:tab w:val="right" w:pos="8306"/>
      </w:tabs>
      <w:snapToGrid w:val="0"/>
      <w:jc w:val="left"/>
    </w:pPr>
    <w:rPr>
      <w:sz w:val="18"/>
      <w:szCs w:val="18"/>
    </w:rPr>
  </w:style>
  <w:style w:type="paragraph" w:styleId="Header">
    <w:name w:val="header"/>
    <w:basedOn w:val="Normal"/>
    <w:link w:val="Char"/>
    <w:unhideWhenUsed/>
    <w:qFormat/>
    <w:rsid w:val="00920E9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920E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920E95"/>
  </w:style>
  <w:style w:type="character" w:customStyle="1" w:styleId="Char">
    <w:name w:val="页眉 Char"/>
    <w:basedOn w:val="DefaultParagraphFont"/>
    <w:link w:val="Header"/>
    <w:uiPriority w:val="99"/>
    <w:qFormat/>
    <w:rsid w:val="00920E9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920E95"/>
    <w:rPr>
      <w:rFonts w:ascii="Times New Roman" w:eastAsia="宋体" w:hAnsi="Times New Roman" w:cs="Times New Roman"/>
      <w:sz w:val="18"/>
      <w:szCs w:val="18"/>
    </w:rPr>
  </w:style>
  <w:style w:type="paragraph" w:styleId="ListParagraph">
    <w:name w:val="List Paragraph"/>
    <w:basedOn w:val="Normal"/>
    <w:uiPriority w:val="34"/>
    <w:qFormat/>
    <w:rsid w:val="00920E95"/>
    <w:pPr>
      <w:ind w:firstLine="420" w:firstLineChars="200"/>
    </w:pPr>
  </w:style>
  <w:style w:type="character" w:customStyle="1" w:styleId="Char1">
    <w:name w:val="批注框文本 Char"/>
    <w:basedOn w:val="DefaultParagraphFont"/>
    <w:link w:val="BalloonText"/>
    <w:uiPriority w:val="99"/>
    <w:semiHidden/>
    <w:qFormat/>
    <w:rsid w:val="00920E95"/>
    <w:rPr>
      <w:rFonts w:ascii="Times New Roman" w:eastAsia="宋体" w:hAnsi="Times New Roman" w:cs="Times New Roman"/>
      <w:kern w:val="2"/>
      <w:sz w:val="18"/>
      <w:szCs w:val="18"/>
    </w:rPr>
  </w:style>
  <w:style w:type="character" w:customStyle="1" w:styleId="CharChar1">
    <w:name w:val="Char Char1"/>
    <w:qFormat/>
    <w:locked/>
    <w:rsid w:val="00920E95"/>
    <w:rPr>
      <w:rFonts w:ascii="宋体" w:eastAsia="宋体" w:hAnsi="Courier New" w:hint="eastAsia"/>
      <w:kern w:val="2"/>
      <w:sz w:val="21"/>
      <w:lang w:val="en-US" w:eastAsia="zh-CN" w:bidi="ar-SA"/>
    </w:rPr>
  </w:style>
  <w:style w:type="paragraph" w:customStyle="1" w:styleId="Body9pt">
    <w:name w:val="Body 9pt"/>
    <w:basedOn w:val="Normal"/>
    <w:qFormat/>
    <w:rsid w:val="00920E9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920E9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35</cp:revision>
  <dcterms:created xsi:type="dcterms:W3CDTF">2015-06-17T14:31:00Z</dcterms:created>
  <dcterms:modified xsi:type="dcterms:W3CDTF">2023-04-21T00:55:00Z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