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30468-2023-Q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保定英华电气科技有限公司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张星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911306055700514916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保定英华电气科技有限公司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保定市恒滨路89号2号楼310号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保定市恒滨路89号2号楼310号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中性点接地电阻柜、复合外套金属氧化物避雷器、风冷控制柜、变压器中性点接地保护装置的生产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保定英华电气科技有限公司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保定市恒滨路89号2号楼310号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保定市恒滨路89号2号楼310号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中性点接地电阻柜、复合外套金属氧化物避雷器、风冷控制柜、变压器中性点接地保护装置的生产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