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保定英华电气科技有限公司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2023年07月03日 上午至2023年07月04日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2023-06-26 8:00:00上午至2023-06-26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保定英华电气科技有限公司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