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0028-2019-2023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江苏海岸药业有限公司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2023年06月14日 上午至2023年06月15日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