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0578-2022-EI H-2023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苏州鲜丰生态农业有限公司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肖新龙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邝柏臣</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肖新龙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2020-N1HACCP-1232380</w:t>
            </w:r>
          </w:p>
        </w:tc>
        <w:tc>
          <w:tcPr>
            <w:tcW w:w="3145" w:type="dxa"/>
            <w:vAlign w:val="center"/>
          </w:tcPr>
          <w:p w:rsidR="00F9189D">
            <w:pPr>
              <w:spacing w:line="360" w:lineRule="auto"/>
              <w:jc w:val="center"/>
              <w:rPr>
                <w:b/>
                <w:szCs w:val="21"/>
              </w:rPr>
            </w:pPr>
            <w:r>
              <w:rPr>
                <w:b/>
                <w:szCs w:val="21"/>
              </w:rPr>
              <w:t>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2020-N1HACCP-1222839</w:t>
            </w:r>
          </w:p>
        </w:tc>
        <w:tc>
          <w:tcPr>
            <w:tcW w:w="3145" w:type="dxa"/>
            <w:vAlign w:val="center"/>
          </w:tcPr>
          <w:p w:rsidR="00F9189D">
            <w:pPr>
              <w:spacing w:line="360" w:lineRule="auto"/>
              <w:jc w:val="center"/>
              <w:rPr>
                <w:b/>
                <w:szCs w:val="21"/>
              </w:rPr>
            </w:pPr>
            <w:r>
              <w:rPr>
                <w:b/>
                <w:szCs w:val="21"/>
              </w:rPr>
              <w:t>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危害分析与关键控制点体系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2023年07月11日 上午至2023年07月11日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苏州市吴中区横泾街道新齐路以东、泾南路以北</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苏州市吴中区横泾街道新齐路以东、泾南路以北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