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吴桥厚德建筑机械有限公司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2023-06-09 8:30:00上午至2023-06-09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