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B9" w:rsidRDefault="00043CD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471B9">
        <w:trPr>
          <w:cantSplit/>
          <w:trHeight w:val="915"/>
        </w:trPr>
        <w:tc>
          <w:tcPr>
            <w:tcW w:w="1368" w:type="dxa"/>
          </w:tcPr>
          <w:p w:rsidR="001471B9" w:rsidRDefault="00043C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471B9" w:rsidRDefault="00043CD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1471B9" w:rsidRDefault="00043CD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1471B9" w:rsidRDefault="00043CD8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1471B9" w:rsidRDefault="00043CD8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471B9">
        <w:trPr>
          <w:cantSplit/>
        </w:trPr>
        <w:tc>
          <w:tcPr>
            <w:tcW w:w="1368" w:type="dxa"/>
          </w:tcPr>
          <w:p w:rsidR="001471B9" w:rsidRDefault="00043C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重庆曼豪商贸有限公司</w:t>
            </w:r>
          </w:p>
        </w:tc>
      </w:tr>
      <w:tr w:rsidR="001471B9">
        <w:trPr>
          <w:cantSplit/>
        </w:trPr>
        <w:tc>
          <w:tcPr>
            <w:tcW w:w="1368" w:type="dxa"/>
          </w:tcPr>
          <w:p w:rsidR="001471B9" w:rsidRDefault="00043C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36" w:type="dxa"/>
          </w:tcPr>
          <w:p w:rsidR="001471B9" w:rsidRDefault="00043CD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洪霞</w:t>
            </w:r>
            <w:proofErr w:type="gramEnd"/>
          </w:p>
        </w:tc>
      </w:tr>
      <w:tr w:rsidR="001471B9">
        <w:trPr>
          <w:trHeight w:val="4138"/>
        </w:trPr>
        <w:tc>
          <w:tcPr>
            <w:tcW w:w="10035" w:type="dxa"/>
            <w:gridSpan w:val="4"/>
          </w:tcPr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1471B9" w:rsidRDefault="00043CD8">
            <w:pPr>
              <w:spacing w:before="120" w:line="16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</w:rPr>
              <w:t>查看公司供应商宁波先锋新材料股份有限公司的相关方告</w:t>
            </w:r>
            <w:r>
              <w:rPr>
                <w:rFonts w:ascii="方正仿宋简体" w:eastAsia="方正仿宋简体" w:hint="eastAsia"/>
                <w:b/>
              </w:rPr>
              <w:t>知书</w:t>
            </w:r>
            <w:r>
              <w:rPr>
                <w:rFonts w:ascii="方正仿宋简体" w:eastAsia="方正仿宋简体" w:hint="eastAsia"/>
                <w:b/>
              </w:rPr>
              <w:t>、未见其相关方的告知</w:t>
            </w:r>
            <w:r>
              <w:rPr>
                <w:rFonts w:ascii="方正仿宋简体" w:eastAsia="方正仿宋简体" w:hint="eastAsia"/>
                <w:b/>
              </w:rPr>
              <w:t>记录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043CD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471B9" w:rsidRDefault="00043C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1471B9" w:rsidRDefault="00043C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7.4.3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471B9" w:rsidRDefault="00043C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471B9" w:rsidRDefault="00043CD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7.4.3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471B9" w:rsidRDefault="001471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1B9" w:rsidRDefault="00043CD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471B9" w:rsidRDefault="001471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1B9" w:rsidRDefault="00043CD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宋体" w:hAnsi="宋体"/>
                <w:noProof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5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宋体" w:hAnsi="宋体"/>
                <w:noProof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1471B9" w:rsidRDefault="00043CD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2020.3.19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2020.3.19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2020.3.19  </w:t>
            </w:r>
          </w:p>
        </w:tc>
      </w:tr>
      <w:tr w:rsidR="001471B9">
        <w:trPr>
          <w:trHeight w:val="4491"/>
        </w:trPr>
        <w:tc>
          <w:tcPr>
            <w:tcW w:w="10035" w:type="dxa"/>
            <w:gridSpan w:val="4"/>
          </w:tcPr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471B9" w:rsidRDefault="00147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1B9" w:rsidRDefault="001471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1B9" w:rsidRDefault="00043C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宋体" w:hAnsi="宋体"/>
                <w:noProof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6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1471B9" w:rsidRDefault="00043CD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p w:rsidR="001471B9" w:rsidRDefault="001471B9">
      <w:pPr>
        <w:rPr>
          <w:rFonts w:eastAsia="方正仿宋简体"/>
          <w:b/>
        </w:rPr>
      </w:pPr>
      <w:bookmarkStart w:id="4" w:name="_GoBack"/>
      <w:bookmarkEnd w:id="4"/>
    </w:p>
    <w:sectPr w:rsidR="001471B9" w:rsidSect="001471B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B9" w:rsidRDefault="001471B9" w:rsidP="001471B9">
      <w:r>
        <w:separator/>
      </w:r>
    </w:p>
  </w:endnote>
  <w:endnote w:type="continuationSeparator" w:id="1">
    <w:p w:rsidR="001471B9" w:rsidRDefault="001471B9" w:rsidP="0014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B9" w:rsidRDefault="00043CD8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B9" w:rsidRDefault="001471B9" w:rsidP="001471B9">
      <w:r>
        <w:separator/>
      </w:r>
    </w:p>
  </w:footnote>
  <w:footnote w:type="continuationSeparator" w:id="1">
    <w:p w:rsidR="001471B9" w:rsidRDefault="001471B9" w:rsidP="00147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B9" w:rsidRDefault="00043CD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471B9" w:rsidRDefault="001471B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11.4pt;margin-top:2.2pt;width:173.1pt;height:20.2pt;z-index:251658240;mso-width-relative:page;mso-height-relative:page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37RSdUAAAAIAQAADwAAAAAAAAABACAA&#10;AAAiAAAAZHJzL2Rvd25yZXYueG1sUEsBAhQAFAAAAAgAh07iQIk6rJMQAgAA8AMAAA4AAAAAAAAA&#10;AQAgAAAAJAEAAGRycy9lMm9Eb2MueG1sUEsFBgAAAAAGAAYAWQEAAKYFAAAAAA==&#10;" stroked="f">
          <v:textbox>
            <w:txbxContent>
              <w:p w:rsidR="001471B9" w:rsidRDefault="00043CD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43CD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043CD8">
      <w:rPr>
        <w:rStyle w:val="CharChar1"/>
        <w:rFonts w:hint="default"/>
        <w:w w:val="90"/>
        <w:sz w:val="18"/>
      </w:rPr>
      <w:t>Co.</w:t>
    </w:r>
    <w:proofErr w:type="gramStart"/>
    <w:r w:rsidR="00043CD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043CD8">
      <w:rPr>
        <w:rStyle w:val="CharChar1"/>
        <w:rFonts w:hint="default"/>
        <w:w w:val="90"/>
        <w:sz w:val="18"/>
      </w:rPr>
      <w:t>.</w:t>
    </w:r>
  </w:p>
  <w:p w:rsidR="001471B9" w:rsidRDefault="001471B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1027" type="#_x0000_t32" style="position:absolute;left:0;text-align:left;margin-left:-.05pt;margin-top:10.65pt;width:489.8pt;height:0;z-index:251659264;mso-width-relative:page;mso-height-relative:page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OG9Y1AAAAAcBAAAPAAAAAAAAAAEAIAAAACIAAABkcnMvZG93bnJldi54bWxQSwECFAAU&#10;AAAACACHTuJA0ZaK3LwBAABnAwAADgAAAAAAAAABACAAAAAjAQAAZHJzL2Uyb0RvYy54bWxQSwUG&#10;AAAAAAYABgBZAQAAUQUAAAAA&#10;"/>
      </w:pict>
    </w:r>
  </w:p>
  <w:p w:rsidR="001471B9" w:rsidRDefault="001471B9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AutoShape 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28"/>
    <w:rsid w:val="00043CD8"/>
    <w:rsid w:val="001471B9"/>
    <w:rsid w:val="00577F64"/>
    <w:rsid w:val="006E7DDA"/>
    <w:rsid w:val="00736749"/>
    <w:rsid w:val="00765728"/>
    <w:rsid w:val="00981AD7"/>
    <w:rsid w:val="00AB5BFA"/>
    <w:rsid w:val="00E35DF4"/>
    <w:rsid w:val="00E94C68"/>
    <w:rsid w:val="00EF55FB"/>
    <w:rsid w:val="1924443D"/>
    <w:rsid w:val="1A402353"/>
    <w:rsid w:val="1DB95BAC"/>
    <w:rsid w:val="3D505DD5"/>
    <w:rsid w:val="478A053C"/>
    <w:rsid w:val="4B197822"/>
    <w:rsid w:val="5DCA4915"/>
    <w:rsid w:val="6D7414DF"/>
    <w:rsid w:val="6F601940"/>
    <w:rsid w:val="7862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71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471B9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rsid w:val="0014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4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1471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1471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471B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1471B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3CD8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043CD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4</cp:revision>
  <cp:lastPrinted>2019-05-13T03:02:00Z</cp:lastPrinted>
  <dcterms:created xsi:type="dcterms:W3CDTF">2019-08-22T06:49:00Z</dcterms:created>
  <dcterms:modified xsi:type="dcterms:W3CDTF">2020-03-20T13:27:00Z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