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克拉玛依胜利高原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9日 上午至2023年06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