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05-2023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赣州市南康区明龙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MA35PAQ4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赣州市南康区明龙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唐江家具集聚区15栋23单元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南康区唐江家具集聚区15栋23单元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家具的生产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赣州市南康区明龙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唐江家具集聚区15栋23单元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唐江家具集聚区15栋23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家具的生产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