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中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2日 上午至2023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江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