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中亨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02日 上午至2023年06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江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