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490" w:rsidRDefault="00B90490" w:rsidP="00B90490">
      <w:pPr>
        <w:snapToGrid w:val="0"/>
        <w:spacing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B90490" w:rsidRDefault="00B90490" w:rsidP="00B90490">
      <w:pPr>
        <w:snapToGrid w:val="0"/>
        <w:spacing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"/>
      <w:bookmarkStart w:id="1" w:name="勾选"/>
      <w:r>
        <w:rPr>
          <w:rFonts w:hint="eastAsia"/>
          <w:b/>
          <w:sz w:val="22"/>
          <w:szCs w:val="22"/>
        </w:rPr>
        <w:t>■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 w:rsidR="00B90490" w:rsidTr="002320A8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B90490" w:rsidRDefault="00B90490" w:rsidP="002320A8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B90490" w:rsidRDefault="00B90490" w:rsidP="002320A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江西章江环境技术有限公司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B90490" w:rsidRDefault="00B90490" w:rsidP="002320A8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B90490" w:rsidRDefault="00B90490" w:rsidP="002320A8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B90490" w:rsidRDefault="00B90490" w:rsidP="002320A8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34.06.00</w:t>
            </w:r>
          </w:p>
          <w:p w:rsidR="00B90490" w:rsidRDefault="00B90490" w:rsidP="002320A8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34.06.00</w:t>
            </w:r>
          </w:p>
          <w:p w:rsidR="00B90490" w:rsidRDefault="00B90490" w:rsidP="002320A8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34.06.00</w:t>
            </w:r>
            <w:bookmarkEnd w:id="5"/>
          </w:p>
        </w:tc>
      </w:tr>
      <w:tr w:rsidR="00B90490" w:rsidTr="002320A8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B90490" w:rsidRDefault="00B90490" w:rsidP="002320A8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90490" w:rsidRDefault="00B90490" w:rsidP="002320A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伍光华</w:t>
            </w:r>
          </w:p>
        </w:tc>
        <w:tc>
          <w:tcPr>
            <w:tcW w:w="1290" w:type="dxa"/>
            <w:vAlign w:val="center"/>
          </w:tcPr>
          <w:p w:rsidR="00B90490" w:rsidRDefault="00B90490" w:rsidP="002320A8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90490" w:rsidRDefault="00B90490" w:rsidP="002320A8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34.06.00</w:t>
            </w:r>
          </w:p>
          <w:p w:rsidR="00B90490" w:rsidRDefault="00B90490" w:rsidP="002320A8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34.06.00</w:t>
            </w:r>
          </w:p>
          <w:p w:rsidR="00B90490" w:rsidRDefault="00B90490" w:rsidP="002320A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34.06.00</w:t>
            </w:r>
          </w:p>
        </w:tc>
        <w:tc>
          <w:tcPr>
            <w:tcW w:w="1720" w:type="dxa"/>
            <w:vAlign w:val="center"/>
          </w:tcPr>
          <w:p w:rsidR="00B90490" w:rsidRDefault="00B90490" w:rsidP="002320A8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90490" w:rsidRDefault="00B90490" w:rsidP="002320A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办公室</w:t>
            </w:r>
          </w:p>
        </w:tc>
      </w:tr>
      <w:tr w:rsidR="00B90490" w:rsidTr="002320A8"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90490" w:rsidRDefault="00B90490" w:rsidP="002320A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B90490" w:rsidRDefault="00B90490" w:rsidP="002320A8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90490" w:rsidRDefault="00B90490" w:rsidP="002320A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文波</w:t>
            </w:r>
          </w:p>
        </w:tc>
        <w:tc>
          <w:tcPr>
            <w:tcW w:w="1505" w:type="dxa"/>
            <w:vAlign w:val="center"/>
          </w:tcPr>
          <w:p w:rsidR="00B90490" w:rsidRDefault="00B90490" w:rsidP="002320A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90490" w:rsidRDefault="00B90490" w:rsidP="002320A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90490" w:rsidRDefault="00B90490" w:rsidP="002320A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90490" w:rsidRDefault="00B90490" w:rsidP="002320A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90490" w:rsidRDefault="00B90490" w:rsidP="002320A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B90490" w:rsidTr="002320A8"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90490" w:rsidRDefault="00B90490" w:rsidP="002320A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B90490" w:rsidRDefault="00B90490" w:rsidP="002320A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90490" w:rsidRDefault="00B90490" w:rsidP="002320A8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34.06.00</w:t>
            </w:r>
          </w:p>
          <w:p w:rsidR="00B90490" w:rsidRDefault="00B90490" w:rsidP="002320A8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34.06.00</w:t>
            </w:r>
          </w:p>
          <w:p w:rsidR="00B90490" w:rsidRDefault="00B90490" w:rsidP="002320A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34.06.00</w:t>
            </w:r>
          </w:p>
        </w:tc>
        <w:tc>
          <w:tcPr>
            <w:tcW w:w="1505" w:type="dxa"/>
            <w:vAlign w:val="center"/>
          </w:tcPr>
          <w:p w:rsidR="00B90490" w:rsidRDefault="00B90490" w:rsidP="002320A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90490" w:rsidRDefault="00B90490" w:rsidP="002320A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90490" w:rsidRDefault="00B90490" w:rsidP="002320A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90490" w:rsidRDefault="00B90490" w:rsidP="002320A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90490" w:rsidRDefault="00B90490" w:rsidP="002320A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B90490" w:rsidTr="002320A8">
        <w:trPr>
          <w:cantSplit/>
          <w:trHeight w:val="10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90490" w:rsidRDefault="00B90490" w:rsidP="002320A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B90490" w:rsidRDefault="00B90490" w:rsidP="002320A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90490" w:rsidRPr="00B90490" w:rsidRDefault="00B90490" w:rsidP="002320A8">
            <w:pPr>
              <w:snapToGrid w:val="0"/>
              <w:spacing w:line="280" w:lineRule="exact"/>
              <w:rPr>
                <w:b/>
                <w:sz w:val="20"/>
              </w:rPr>
            </w:pPr>
            <w:r w:rsidRPr="00B90490">
              <w:rPr>
                <w:rFonts w:ascii="宋体" w:hAnsi="宋体" w:cs="宋体" w:hint="eastAsia"/>
                <w:bCs/>
                <w:color w:val="000000"/>
                <w:szCs w:val="21"/>
              </w:rPr>
              <w:t>咨询——研究项目可研（主要看项目是否符合国家产业政策）-----签订合同--------去项目所在地现场收集资料和监测（主要看项目周围环境概况、涉及大气环境、声环境等监测）----制定环境质量监测计划----编制环境报告----内部技术审核----获取环评批复---客户验收</w:t>
            </w:r>
          </w:p>
        </w:tc>
      </w:tr>
      <w:tr w:rsidR="00B90490" w:rsidTr="002320A8">
        <w:trPr>
          <w:cantSplit/>
          <w:trHeight w:val="114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90490" w:rsidRDefault="00B90490" w:rsidP="002320A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90490" w:rsidRDefault="00B90490" w:rsidP="002320A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90490" w:rsidRDefault="00B90490" w:rsidP="002320A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B90490" w:rsidRDefault="00B90490" w:rsidP="002320A8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B90490" w:rsidRDefault="00B90490" w:rsidP="002320A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ascii="宋体" w:hAnsi="宋体" w:hint="eastAsia"/>
                <w:color w:val="000000"/>
                <w:szCs w:val="24"/>
              </w:rPr>
              <w:t>环境现场调查、监测、分析与评价过程，需确认过程</w:t>
            </w:r>
            <w:r>
              <w:t>技术咨询服务</w:t>
            </w:r>
            <w:r>
              <w:rPr>
                <w:rFonts w:hint="eastAsia"/>
              </w:rPr>
              <w:t>，控制措施为相关作业指导书。</w:t>
            </w:r>
          </w:p>
        </w:tc>
      </w:tr>
      <w:tr w:rsidR="00B90490" w:rsidTr="002320A8">
        <w:trPr>
          <w:cantSplit/>
          <w:trHeight w:val="103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90490" w:rsidRDefault="00B90490" w:rsidP="002320A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90490" w:rsidRDefault="00B90490" w:rsidP="002320A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color w:val="000000"/>
                <w:szCs w:val="24"/>
              </w:rPr>
              <w:t>重要环境因素：固废排放、</w:t>
            </w:r>
            <w:r>
              <w:rPr>
                <w:rFonts w:hint="eastAsia"/>
                <w:szCs w:val="24"/>
              </w:rPr>
              <w:t>潜在的火灾，制定了</w:t>
            </w:r>
            <w:r>
              <w:rPr>
                <w:rFonts w:ascii="宋体" w:hint="eastAsia"/>
                <w:color w:val="000000"/>
                <w:szCs w:val="24"/>
              </w:rPr>
              <w:t>运行控制程序等控制措施</w:t>
            </w:r>
          </w:p>
        </w:tc>
      </w:tr>
      <w:tr w:rsidR="00B90490" w:rsidTr="002320A8">
        <w:trPr>
          <w:cantSplit/>
          <w:trHeight w:val="84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90490" w:rsidRDefault="00B90490" w:rsidP="002320A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90490" w:rsidRDefault="00B90490" w:rsidP="002320A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4"/>
              </w:rPr>
              <w:t>不可接受风险：潜在火灾、触电，</w:t>
            </w:r>
            <w:r>
              <w:rPr>
                <w:rFonts w:hint="eastAsia"/>
                <w:szCs w:val="24"/>
              </w:rPr>
              <w:t>制定了</w:t>
            </w:r>
            <w:r>
              <w:rPr>
                <w:rFonts w:ascii="宋体" w:hint="eastAsia"/>
                <w:color w:val="000000"/>
                <w:szCs w:val="24"/>
              </w:rPr>
              <w:t>运行控制程序等控制措施</w:t>
            </w:r>
          </w:p>
        </w:tc>
      </w:tr>
      <w:tr w:rsidR="00B90490" w:rsidTr="002320A8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90490" w:rsidRDefault="00B90490" w:rsidP="002320A8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90490" w:rsidRDefault="00B90490" w:rsidP="002320A8">
            <w:pPr>
              <w:rPr>
                <w:b/>
                <w:sz w:val="20"/>
              </w:rPr>
            </w:pPr>
            <w:r>
              <w:rPr>
                <w:rFonts w:ascii="宋体" w:hAnsi="宋体" w:hint="eastAsia"/>
                <w:szCs w:val="24"/>
              </w:rPr>
              <w:t>环境空气质量标准、大气污染物综合排放标准、生活饮用水卫生标准、地表水环境质量标准、污水综合排放标准、城镇环境卫生设施设置标准，</w:t>
            </w:r>
            <w:r>
              <w:rPr>
                <w:rFonts w:ascii="宋体" w:hAnsi="宋体" w:hint="eastAsia"/>
                <w:color w:val="000000"/>
                <w:spacing w:val="-10"/>
                <w:szCs w:val="24"/>
              </w:rPr>
              <w:t>环境影响评价技术导则HJ2.1-2016</w:t>
            </w:r>
            <w:r>
              <w:rPr>
                <w:rFonts w:ascii="宋体" w:hAnsi="宋体" w:hint="eastAsia"/>
                <w:szCs w:val="24"/>
              </w:rPr>
              <w:t>等</w:t>
            </w:r>
          </w:p>
        </w:tc>
      </w:tr>
      <w:tr w:rsidR="00B90490" w:rsidTr="002320A8">
        <w:trPr>
          <w:cantSplit/>
          <w:trHeight w:val="94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90490" w:rsidRDefault="00B90490" w:rsidP="002320A8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90490" w:rsidRDefault="00B90490" w:rsidP="002320A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无</w:t>
            </w:r>
          </w:p>
        </w:tc>
      </w:tr>
      <w:tr w:rsidR="00B90490" w:rsidTr="002320A8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B90490" w:rsidRDefault="00B90490" w:rsidP="002320A8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B90490" w:rsidRDefault="00B90490" w:rsidP="002320A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现场审核技巧</w:t>
            </w:r>
          </w:p>
        </w:tc>
      </w:tr>
    </w:tbl>
    <w:p w:rsidR="00B90490" w:rsidRDefault="00B90490" w:rsidP="00B90490">
      <w:pPr>
        <w:snapToGrid w:val="0"/>
        <w:rPr>
          <w:rFonts w:ascii="宋体"/>
          <w:b/>
          <w:sz w:val="22"/>
          <w:szCs w:val="22"/>
        </w:rPr>
      </w:pPr>
    </w:p>
    <w:p w:rsidR="00B90490" w:rsidRDefault="00B90490" w:rsidP="00B90490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 xml:space="preserve">：伍光华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</w:rPr>
        <w:t xml:space="preserve">2020.3.13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 xml:space="preserve">：伍光华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</w:rPr>
        <w:t>2020.3.13</w:t>
      </w:r>
    </w:p>
    <w:p w:rsidR="00B90490" w:rsidRDefault="00B90490" w:rsidP="00B90490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90490" w:rsidRDefault="00B90490" w:rsidP="00B90490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  <w:bookmarkStart w:id="6" w:name="_GoBack"/>
      <w:bookmarkEnd w:id="6"/>
    </w:p>
    <w:p w:rsidR="00AE4B04" w:rsidRPr="00B90490" w:rsidRDefault="000366C2" w:rsidP="00B90490"/>
    <w:sectPr w:rsidR="00AE4B04" w:rsidRPr="00B90490" w:rsidSect="0092500F">
      <w:headerReference w:type="default" r:id="rId6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66C2" w:rsidRDefault="000366C2" w:rsidP="00881BCD">
      <w:r>
        <w:separator/>
      </w:r>
    </w:p>
  </w:endnote>
  <w:endnote w:type="continuationSeparator" w:id="1">
    <w:p w:rsidR="000366C2" w:rsidRDefault="000366C2" w:rsidP="00881B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66C2" w:rsidRDefault="000366C2" w:rsidP="00881BCD">
      <w:r>
        <w:separator/>
      </w:r>
    </w:p>
  </w:footnote>
  <w:footnote w:type="continuationSeparator" w:id="1">
    <w:p w:rsidR="000366C2" w:rsidRDefault="000366C2" w:rsidP="00881B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RDefault="0057151E" w:rsidP="000265F7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 w:rsidRPr="0057151E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position:absolute;left:0;text-align:left;margin-left:-.05pt;margin-top:.35pt;width:32.3pt;height:34.1pt;z-index:-251659264" wrapcoords="7033 0 4019 1440 -502 5760 -502 10080 0 15360 502 17280 7033 20640 11051 20640 13060 20640 13563 20640 20093 15360 21098 6240 15070 480 12558 0 7033 0">
          <v:fill o:detectmouseclick="t"/>
          <v:imagedata r:id="rId1" o:title=""/>
          <w10:wrap type="tight"/>
        </v:shape>
      </w:pict>
    </w:r>
    <w:r w:rsidR="00D34455" w:rsidRPr="00390345">
      <w:rPr>
        <w:rStyle w:val="CharChar1"/>
        <w:rFonts w:hint="default"/>
      </w:rPr>
      <w:t>北京国标联合认证有限公司</w:t>
    </w:r>
    <w:r w:rsidR="00D34455" w:rsidRPr="00390345">
      <w:rPr>
        <w:rStyle w:val="CharChar1"/>
        <w:rFonts w:hint="default"/>
      </w:rPr>
      <w:tab/>
    </w:r>
    <w:r w:rsidR="00D34455" w:rsidRPr="00390345">
      <w:rPr>
        <w:rStyle w:val="CharChar1"/>
        <w:rFonts w:hint="default"/>
      </w:rPr>
      <w:tab/>
    </w:r>
    <w:r w:rsidR="00D34455">
      <w:rPr>
        <w:rStyle w:val="CharChar1"/>
        <w:rFonts w:hint="default"/>
      </w:rPr>
      <w:tab/>
    </w:r>
  </w:p>
  <w:p w:rsidR="0092500F" w:rsidRDefault="0057151E" w:rsidP="000265F7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left:0;text-align:left;margin-left:325.25pt;margin-top:2.2pt;width:159.25pt;height:20.2pt;z-index:251658240" stroked="f">
          <v:textbox>
            <w:txbxContent>
              <w:p w:rsidR="0092500F" w:rsidRPr="00EF6897" w:rsidRDefault="00D34455" w:rsidP="000265F7">
                <w:pPr>
                  <w:ind w:firstLineChars="200" w:firstLine="36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D34455" w:rsidRPr="00390345">
      <w:rPr>
        <w:rStyle w:val="CharChar1"/>
        <w:rFonts w:hint="default"/>
        <w:w w:val="90"/>
      </w:rPr>
      <w:t>Beijing International Standard united Certification Co.,Ltd.</w:t>
    </w:r>
  </w:p>
  <w:p w:rsidR="0092500F" w:rsidRPr="0092500F" w:rsidRDefault="000366C2">
    <w:pPr>
      <w:pStyle w:val="a4"/>
    </w:pPr>
  </w:p>
  <w:p w:rsidR="00AE4B04" w:rsidRDefault="000366C2" w:rsidP="000265F7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8194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1BCD"/>
    <w:rsid w:val="000265F7"/>
    <w:rsid w:val="000366C2"/>
    <w:rsid w:val="0057151E"/>
    <w:rsid w:val="005E2463"/>
    <w:rsid w:val="006D1538"/>
    <w:rsid w:val="00881BCD"/>
    <w:rsid w:val="00B05CE6"/>
    <w:rsid w:val="00B90490"/>
    <w:rsid w:val="00D344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Note Heading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2500F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113</Words>
  <Characters>650</Characters>
  <Application>Microsoft Office Word</Application>
  <DocSecurity>0</DocSecurity>
  <Lines>5</Lines>
  <Paragraphs>1</Paragraphs>
  <ScaleCrop>false</ScaleCrop>
  <Company>微软中国</Company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23</cp:revision>
  <dcterms:created xsi:type="dcterms:W3CDTF">2015-06-17T11:40:00Z</dcterms:created>
  <dcterms:modified xsi:type="dcterms:W3CDTF">2020-05-18T14:12:00Z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