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河北华正塑料包装有限责任公司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0486-2022-Q-2023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2023年05月31日 上午至2023年05月31日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河北华正塑料包装有限责任公司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