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湖州太平微特电机有限公司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2023年06月21日 上午至2023年06月25日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徐富忠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