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杭州富宏叉车制动器有限公司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张磊</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王献华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2023-05-30 8:30:00下午至2023-05-30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浙江省杭州市富阳区鹿山街道南山村后山177号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浙江省杭州市富阳区鹿山街道南山村后山177号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2023年05月31日 下午至2023年06月03日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