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0424-2022-2023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威乐（中国）水泵系统有限公司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2023年05月24日 上午至2023年05月25日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