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20414-2023-Q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东港澳镁新型材料科技有限公司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刘本胜</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孙乃林</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刘本胜</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2021-N1QMS-1274202</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孙乃林</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专家</w:t>
            </w:r>
          </w:p>
          <w:p w:rsidR="00A824E9">
            <w:pPr>
              <w:spacing w:line="360" w:lineRule="exact"/>
              <w:jc w:val="center"/>
              <w:rPr>
                <w:b/>
                <w:szCs w:val="21"/>
              </w:rPr>
            </w:pPr>
          </w:p>
        </w:tc>
        <w:tc>
          <w:tcPr>
            <w:tcW w:w="2268" w:type="dxa"/>
            <w:vAlign w:val="center"/>
          </w:tcPr>
          <w:p w:rsidR="00A824E9">
            <w:pPr>
              <w:spacing w:line="360" w:lineRule="exact"/>
              <w:jc w:val="center"/>
              <w:rPr>
                <w:b/>
                <w:szCs w:val="21"/>
              </w:rPr>
            </w:pPr>
            <w:r>
              <w:rPr>
                <w:b/>
                <w:szCs w:val="21"/>
              </w:rPr>
              <w:t>ISC-JSZJ-675</w:t>
            </w:r>
          </w:p>
          <w:p w:rsidR="00A824E9">
            <w:pPr>
              <w:spacing w:line="360" w:lineRule="exact"/>
              <w:jc w:val="center"/>
              <w:rPr>
                <w:b/>
                <w:szCs w:val="21"/>
              </w:rPr>
            </w:pPr>
            <w:r>
              <w:rPr>
                <w:b/>
                <w:szCs w:val="21"/>
              </w:rPr>
              <w:t>丹东金源水镁石加工有限公司</w:t>
            </w:r>
          </w:p>
        </w:tc>
        <w:tc>
          <w:tcPr>
            <w:tcW w:w="3145" w:type="dxa"/>
            <w:vAlign w:val="center"/>
          </w:tcPr>
          <w:p w:rsidR="00A824E9">
            <w:pPr>
              <w:spacing w:line="360" w:lineRule="exact"/>
              <w:jc w:val="center"/>
              <w:rPr>
                <w:b/>
                <w:szCs w:val="21"/>
              </w:rPr>
            </w:pPr>
            <w:r>
              <w:rPr>
                <w:b/>
                <w:szCs w:val="21"/>
              </w:rPr>
              <w:t>12.05.04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2023年05月25日 上午至2023年05月26日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东港市新兴区黄海大街 600图322宅</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东港市新兴区黄海大街 600图322宅</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