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唐山中陶卫浴制造有限公司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卫生陶瓷的设计和生产所涉及的能源管理相关活动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