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重庆卡茂包装制品有限公司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2020年03月17日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2020年03月17日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2020年03月17日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EC3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2020-03-12T14:01:20Z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