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卡茂包装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7.02.05;14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